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2B7" w:rsidRDefault="00B212B7" w:rsidP="00B212B7">
      <w:pPr>
        <w:pBdr>
          <w:bottom w:val="dotted" w:sz="6" w:space="0" w:color="006699"/>
        </w:pBdr>
        <w:spacing w:after="75" w:line="5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366CC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66CC"/>
          <w:kern w:val="36"/>
          <w:sz w:val="28"/>
          <w:szCs w:val="28"/>
          <w:lang w:eastAsia="ru-RU"/>
        </w:rPr>
        <w:t>Уважаемые жители муниципального округа Донской!</w:t>
      </w:r>
    </w:p>
    <w:p w:rsidR="00B212B7" w:rsidRDefault="00B212B7" w:rsidP="00B212B7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12 сентября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года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10.00 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помещении аппарата  Совета депутатов муниципального округа Донской по адресу: Севастопольский, дом 1, корпус 5 состоится очередное заседание Совета депутатов муниципального округа Донской   со следующим проектом повестки дня:</w:t>
      </w:r>
    </w:p>
    <w:tbl>
      <w:tblPr>
        <w:tblW w:w="10774" w:type="dxa"/>
        <w:tblInd w:w="-885" w:type="dxa"/>
        <w:tblLook w:val="00A0" w:firstRow="1" w:lastRow="0" w:firstColumn="1" w:lastColumn="0" w:noHBand="0" w:noVBand="0"/>
      </w:tblPr>
      <w:tblGrid>
        <w:gridCol w:w="10774"/>
      </w:tblGrid>
      <w:tr w:rsidR="00B212B7" w:rsidRPr="00B212B7" w:rsidTr="00B212B7">
        <w:trPr>
          <w:cantSplit/>
          <w:trHeight w:val="649"/>
        </w:trPr>
        <w:tc>
          <w:tcPr>
            <w:tcW w:w="107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12B7" w:rsidRPr="00B212B7" w:rsidRDefault="00B212B7" w:rsidP="00B2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О </w:t>
            </w:r>
            <w:proofErr w:type="gramStart"/>
            <w:r w:rsidRPr="00B21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согласовании  сводного</w:t>
            </w:r>
            <w:proofErr w:type="gramEnd"/>
            <w:r w:rsidRPr="00B21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 на 4 квартал 2019 года</w:t>
            </w:r>
          </w:p>
          <w:p w:rsidR="00B212B7" w:rsidRPr="00B212B7" w:rsidRDefault="00B212B7" w:rsidP="00B2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2B7" w:rsidRPr="00B212B7" w:rsidTr="00B212B7">
        <w:trPr>
          <w:cantSplit/>
          <w:trHeight w:val="649"/>
        </w:trPr>
        <w:tc>
          <w:tcPr>
            <w:tcW w:w="107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12B7" w:rsidRPr="00B212B7" w:rsidRDefault="00B212B7" w:rsidP="00B212B7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212B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 О согласовании места размещения ярмарки выходного дня на 2020 год</w:t>
            </w:r>
          </w:p>
          <w:p w:rsidR="00B212B7" w:rsidRPr="00B212B7" w:rsidRDefault="00B212B7" w:rsidP="00B2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2B7" w:rsidRPr="00B212B7" w:rsidTr="00B212B7">
        <w:trPr>
          <w:cantSplit/>
          <w:trHeight w:val="649"/>
        </w:trPr>
        <w:tc>
          <w:tcPr>
            <w:tcW w:w="107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12B7" w:rsidRPr="00B212B7" w:rsidRDefault="00B212B7" w:rsidP="00B2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 результатах мониторинга работы ярмарки выходного дня на территории муниципального округа Донской в 3 квартале 2019 года</w:t>
            </w:r>
          </w:p>
          <w:p w:rsidR="00B212B7" w:rsidRPr="00B212B7" w:rsidRDefault="00B212B7" w:rsidP="00B212B7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212B7" w:rsidRPr="00B212B7" w:rsidTr="00B212B7">
        <w:trPr>
          <w:cantSplit/>
          <w:trHeight w:val="649"/>
        </w:trPr>
        <w:tc>
          <w:tcPr>
            <w:tcW w:w="107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12B7" w:rsidRPr="00B212B7" w:rsidRDefault="00B212B7" w:rsidP="00B212B7">
            <w:pPr>
              <w:tabs>
                <w:tab w:val="left" w:pos="46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21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О </w:t>
            </w:r>
            <w:r w:rsidRPr="00B212B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согласовании проекта изменения    схемы размещения нестационарных    торговых </w:t>
            </w:r>
            <w:proofErr w:type="gramStart"/>
            <w:r w:rsidRPr="00B212B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объектов  на</w:t>
            </w:r>
            <w:proofErr w:type="gramEnd"/>
            <w:r w:rsidRPr="00B212B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территории муниципального округа Донской       города     Москвы по адресу: </w:t>
            </w:r>
            <w:r w:rsidRPr="00B21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Академика Петровского, вл. 10</w:t>
            </w:r>
          </w:p>
          <w:p w:rsidR="00B212B7" w:rsidRPr="00B212B7" w:rsidRDefault="00B212B7" w:rsidP="00B2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2B7" w:rsidRPr="00B212B7" w:rsidTr="00B212B7">
        <w:trPr>
          <w:cantSplit/>
          <w:trHeight w:val="649"/>
        </w:trPr>
        <w:tc>
          <w:tcPr>
            <w:tcW w:w="107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12B7" w:rsidRPr="00B212B7" w:rsidRDefault="00B212B7" w:rsidP="00B212B7">
            <w:pPr>
              <w:tabs>
                <w:tab w:val="left" w:pos="46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О </w:t>
            </w:r>
            <w:r w:rsidRPr="00B212B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согласовании </w:t>
            </w:r>
            <w:proofErr w:type="gramStart"/>
            <w:r w:rsidRPr="00B212B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проекта  изменения</w:t>
            </w:r>
            <w:proofErr w:type="gramEnd"/>
            <w:r w:rsidRPr="00B212B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схемы размещения  нестационарных торговых объектов </w:t>
            </w:r>
            <w:r w:rsidRPr="00B21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территории муниципального округа Донской по адресам: Загородное шоссе, вл. 2А и вл. 3, корп. 1</w:t>
            </w:r>
          </w:p>
          <w:p w:rsidR="00B212B7" w:rsidRPr="00B212B7" w:rsidRDefault="00B212B7" w:rsidP="00B212B7">
            <w:pPr>
              <w:tabs>
                <w:tab w:val="left" w:pos="46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2B7" w:rsidRPr="00B212B7" w:rsidTr="00B212B7">
        <w:trPr>
          <w:cantSplit/>
          <w:trHeight w:val="649"/>
        </w:trPr>
        <w:tc>
          <w:tcPr>
            <w:tcW w:w="107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12B7" w:rsidRPr="00B212B7" w:rsidRDefault="00B212B7" w:rsidP="00B212B7">
            <w:pPr>
              <w:shd w:val="clear" w:color="auto" w:fill="FFFFFF"/>
              <w:tabs>
                <w:tab w:val="left" w:pos="1152"/>
                <w:tab w:val="left" w:pos="3782"/>
              </w:tabs>
              <w:spacing w:after="0" w:line="240" w:lineRule="auto"/>
              <w:ind w:left="14" w:hanging="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 О внесении    изменений    в   решение Совета   депутатов муниципального округа   </w:t>
            </w:r>
            <w:proofErr w:type="gramStart"/>
            <w:r w:rsidRPr="00B21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Донской  от</w:t>
            </w:r>
            <w:proofErr w:type="gramEnd"/>
            <w:r w:rsidRPr="00B21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28 февраля   2019 года № 01-03-18 </w:t>
            </w:r>
          </w:p>
          <w:p w:rsidR="00B212B7" w:rsidRPr="00B212B7" w:rsidRDefault="00B212B7" w:rsidP="00B212B7">
            <w:pPr>
              <w:shd w:val="clear" w:color="auto" w:fill="FFFFFF"/>
              <w:tabs>
                <w:tab w:val="left" w:pos="1152"/>
                <w:tab w:val="left" w:pos="3782"/>
              </w:tabs>
              <w:spacing w:after="0" w:line="240" w:lineRule="auto"/>
              <w:ind w:left="14" w:firstLine="16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2B7" w:rsidRPr="00B212B7" w:rsidTr="00B212B7">
        <w:trPr>
          <w:cantSplit/>
          <w:trHeight w:val="649"/>
        </w:trPr>
        <w:tc>
          <w:tcPr>
            <w:tcW w:w="107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12B7" w:rsidRPr="00B212B7" w:rsidRDefault="00B212B7" w:rsidP="00B2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 </w:t>
            </w:r>
            <w:proofErr w:type="gramStart"/>
            <w:r w:rsidRPr="00B21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 проекте</w:t>
            </w:r>
            <w:proofErr w:type="gramEnd"/>
            <w:r w:rsidRPr="00B21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межевания (корректировка) территории части квартала района Донской, ограниченного Загородным шоссе, проездом 4423, границей железной дороги, южной границей </w:t>
            </w:r>
            <w:proofErr w:type="spellStart"/>
            <w:r w:rsidRPr="00B21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промтерритории</w:t>
            </w:r>
            <w:proofErr w:type="spellEnd"/>
            <w:r w:rsidRPr="00B21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(ЮАО)</w:t>
            </w:r>
          </w:p>
          <w:p w:rsidR="00B212B7" w:rsidRPr="00B212B7" w:rsidRDefault="00B212B7" w:rsidP="00B2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2B7" w:rsidRPr="00B212B7" w:rsidTr="00B212B7">
        <w:trPr>
          <w:cantSplit/>
          <w:trHeight w:val="649"/>
        </w:trPr>
        <w:tc>
          <w:tcPr>
            <w:tcW w:w="107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12B7" w:rsidRPr="00B212B7" w:rsidRDefault="00B212B7" w:rsidP="00B2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2B7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8. О проекте внесения изменения в правила землепользования и застройки города Москвы в отношении части территории по адресу: </w:t>
            </w:r>
            <w:r w:rsidRPr="00B212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территория части квартала района Донской, ограниченного Загородным шоссе, проездом 4423, границей железной дороги, южной границей </w:t>
            </w:r>
            <w:proofErr w:type="spellStart"/>
            <w:proofErr w:type="gramStart"/>
            <w:r w:rsidRPr="00B212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промтерритории</w:t>
            </w:r>
            <w:proofErr w:type="spellEnd"/>
            <w:r w:rsidRPr="00B212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(</w:t>
            </w:r>
            <w:proofErr w:type="gramEnd"/>
            <w:r w:rsidRPr="00B212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ЮАО)</w:t>
            </w:r>
          </w:p>
          <w:p w:rsidR="00B212B7" w:rsidRPr="00B212B7" w:rsidRDefault="00B212B7" w:rsidP="00B2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2B7" w:rsidRPr="00B212B7" w:rsidTr="00B212B7">
        <w:trPr>
          <w:cantSplit/>
          <w:trHeight w:val="649"/>
        </w:trPr>
        <w:tc>
          <w:tcPr>
            <w:tcW w:w="107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12B7" w:rsidRPr="00B212B7" w:rsidRDefault="00B212B7" w:rsidP="00B2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9. Об </w:t>
            </w:r>
            <w:proofErr w:type="gramStart"/>
            <w:r w:rsidRPr="00B21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итогах  призыва</w:t>
            </w:r>
            <w:proofErr w:type="gramEnd"/>
            <w:r w:rsidRPr="00B21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граждан Российской Федерации, проживающих на территории муниципального округа Донской, на военную службу весной 2019 года</w:t>
            </w:r>
          </w:p>
          <w:p w:rsidR="00B212B7" w:rsidRPr="00B212B7" w:rsidRDefault="00B212B7" w:rsidP="00B2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2B7" w:rsidRPr="00B212B7" w:rsidTr="00B212B7">
        <w:trPr>
          <w:cantSplit/>
          <w:trHeight w:val="649"/>
        </w:trPr>
        <w:tc>
          <w:tcPr>
            <w:tcW w:w="107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12B7" w:rsidRPr="00B212B7" w:rsidRDefault="00B212B7" w:rsidP="00B2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B21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О плане работы Совета депутатов муниципального округа Донской на 4 квартал 2019 года</w:t>
            </w:r>
          </w:p>
          <w:p w:rsidR="00B212B7" w:rsidRPr="00B212B7" w:rsidRDefault="00B212B7" w:rsidP="00B2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2B7" w:rsidRPr="00B212B7" w:rsidTr="00B212B7">
        <w:trPr>
          <w:cantSplit/>
          <w:trHeight w:val="649"/>
        </w:trPr>
        <w:tc>
          <w:tcPr>
            <w:tcW w:w="107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12B7" w:rsidRPr="00B212B7" w:rsidRDefault="00B212B7" w:rsidP="00B2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</w:t>
            </w:r>
            <w:r w:rsidRPr="00B21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 поощрении депутатов Совета депутатов муниципального округа Донской за 3 квартал 2019 года</w:t>
            </w:r>
          </w:p>
          <w:p w:rsidR="00B212B7" w:rsidRPr="00B212B7" w:rsidRDefault="00B212B7" w:rsidP="00B2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2B7" w:rsidRPr="00B212B7" w:rsidTr="00B212B7">
        <w:trPr>
          <w:cantSplit/>
          <w:trHeight w:val="649"/>
        </w:trPr>
        <w:tc>
          <w:tcPr>
            <w:tcW w:w="107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12B7" w:rsidRPr="00B212B7" w:rsidRDefault="00B212B7" w:rsidP="00B2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</w:t>
            </w:r>
            <w:r w:rsidRPr="00B212B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О внесении изменений в </w:t>
            </w:r>
            <w:r w:rsidRPr="00B21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решение Совета депутатов </w:t>
            </w:r>
            <w:r w:rsidRPr="00B212B7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муниципального </w:t>
            </w:r>
            <w:proofErr w:type="gramStart"/>
            <w:r w:rsidRPr="00B212B7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округа  Донской</w:t>
            </w:r>
            <w:proofErr w:type="gramEnd"/>
            <w:r w:rsidRPr="00B212B7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от </w:t>
            </w:r>
            <w:r w:rsidRPr="00B21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 декабря 2018  года № 01-03-111 </w:t>
            </w:r>
          </w:p>
          <w:p w:rsidR="00B212B7" w:rsidRPr="00B212B7" w:rsidRDefault="00B212B7" w:rsidP="00B2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2B7" w:rsidRPr="00B212B7" w:rsidTr="00B212B7">
        <w:trPr>
          <w:cantSplit/>
          <w:trHeight w:val="649"/>
        </w:trPr>
        <w:tc>
          <w:tcPr>
            <w:tcW w:w="107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12B7" w:rsidRPr="00B212B7" w:rsidRDefault="00B212B7" w:rsidP="00B2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 О внесении изменения</w:t>
            </w:r>
            <w:r w:rsidRPr="00B21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статью 3 Устава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округа Донской</w:t>
            </w:r>
          </w:p>
        </w:tc>
      </w:tr>
      <w:tr w:rsidR="00B212B7" w:rsidRPr="00B212B7" w:rsidTr="00B212B7">
        <w:trPr>
          <w:cantSplit/>
          <w:trHeight w:val="649"/>
        </w:trPr>
        <w:tc>
          <w:tcPr>
            <w:tcW w:w="107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12B7" w:rsidRDefault="00B212B7" w:rsidP="00B2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 Разное</w:t>
            </w:r>
            <w:bookmarkStart w:id="0" w:name="_GoBack"/>
            <w:bookmarkEnd w:id="0"/>
          </w:p>
        </w:tc>
      </w:tr>
    </w:tbl>
    <w:p w:rsidR="00B212B7" w:rsidRDefault="00B212B7" w:rsidP="00B212B7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D95" w:rsidRDefault="00B212B7"/>
    <w:sectPr w:rsidR="005C5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69C"/>
    <w:rsid w:val="00037F14"/>
    <w:rsid w:val="00167F3D"/>
    <w:rsid w:val="007A669C"/>
    <w:rsid w:val="00B21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B9E7A"/>
  <w15:chartTrackingRefBased/>
  <w15:docId w15:val="{B0865ACA-4A08-44ED-A090-5FC588266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2B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337</Words>
  <Characters>1925</Characters>
  <Application>Microsoft Office Word</Application>
  <DocSecurity>0</DocSecurity>
  <Lines>16</Lines>
  <Paragraphs>4</Paragraphs>
  <ScaleCrop>false</ScaleCrop>
  <Company>diakov.net</Company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2019-09-11T17:09:00Z</dcterms:created>
  <dcterms:modified xsi:type="dcterms:W3CDTF">2019-09-11T17:16:00Z</dcterms:modified>
</cp:coreProperties>
</file>