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28" w:rsidRDefault="001E052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E0528" w:rsidRDefault="001E0528">
      <w:pPr>
        <w:pStyle w:val="ConsPlusNormal"/>
        <w:jc w:val="both"/>
        <w:outlineLvl w:val="0"/>
      </w:pPr>
    </w:p>
    <w:p w:rsidR="001E0528" w:rsidRDefault="001E0528">
      <w:pPr>
        <w:pStyle w:val="ConsPlusNormal"/>
        <w:outlineLvl w:val="0"/>
      </w:pPr>
      <w:r>
        <w:t>Зарегистрировано в Минюсте России 21 февраля 2019 г. N 53863</w:t>
      </w:r>
    </w:p>
    <w:p w:rsidR="001E0528" w:rsidRDefault="001E05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0528" w:rsidRDefault="001E0528">
      <w:pPr>
        <w:pStyle w:val="ConsPlusNormal"/>
        <w:jc w:val="both"/>
      </w:pPr>
    </w:p>
    <w:p w:rsidR="001E0528" w:rsidRDefault="001E0528">
      <w:pPr>
        <w:pStyle w:val="ConsPlusTitle"/>
        <w:jc w:val="center"/>
      </w:pPr>
      <w:r>
        <w:t>МИНИСТЕРСТВО СТРОИТЕЛЬСТВА И ЖИЛИЩНО-КОММУНАЛЬНОГО</w:t>
      </w:r>
    </w:p>
    <w:p w:rsidR="001E0528" w:rsidRDefault="001E0528">
      <w:pPr>
        <w:pStyle w:val="ConsPlusTitle"/>
        <w:jc w:val="center"/>
      </w:pPr>
      <w:r>
        <w:t>ХОЗЯЙСТВА РОССИЙСКОЙ ФЕДЕРАЦИИ</w:t>
      </w:r>
    </w:p>
    <w:p w:rsidR="001E0528" w:rsidRDefault="001E0528">
      <w:pPr>
        <w:pStyle w:val="ConsPlusTitle"/>
        <w:jc w:val="both"/>
      </w:pPr>
    </w:p>
    <w:p w:rsidR="001E0528" w:rsidRDefault="001E0528">
      <w:pPr>
        <w:pStyle w:val="ConsPlusTitle"/>
        <w:jc w:val="center"/>
      </w:pPr>
      <w:r>
        <w:t>ПРИКАЗ</w:t>
      </w:r>
    </w:p>
    <w:p w:rsidR="001E0528" w:rsidRDefault="001E0528">
      <w:pPr>
        <w:pStyle w:val="ConsPlusTitle"/>
        <w:jc w:val="center"/>
      </w:pPr>
      <w:r>
        <w:t>от 28 января 2019 г. N 44/</w:t>
      </w:r>
      <w:proofErr w:type="spellStart"/>
      <w:r>
        <w:t>пр</w:t>
      </w:r>
      <w:proofErr w:type="spellEnd"/>
    </w:p>
    <w:p w:rsidR="001E0528" w:rsidRDefault="001E0528">
      <w:pPr>
        <w:pStyle w:val="ConsPlusTitle"/>
        <w:jc w:val="both"/>
      </w:pPr>
    </w:p>
    <w:p w:rsidR="001E0528" w:rsidRDefault="001E0528">
      <w:pPr>
        <w:pStyle w:val="ConsPlusTitle"/>
        <w:jc w:val="center"/>
      </w:pPr>
      <w:r>
        <w:t>ОБ УТВЕРЖДЕНИИ ТРЕБОВАНИЙ</w:t>
      </w:r>
    </w:p>
    <w:p w:rsidR="001E0528" w:rsidRDefault="001E0528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1E0528" w:rsidRDefault="001E0528">
      <w:pPr>
        <w:pStyle w:val="ConsPlusTitle"/>
        <w:jc w:val="center"/>
      </w:pPr>
      <w:r>
        <w:t>ПОМЕЩЕНИЙ В МНОГОКВАРТИРНЫХ ДОМАХ И ПОРЯДКА НАПРАВЛЕНИЯ</w:t>
      </w:r>
    </w:p>
    <w:p w:rsidR="001E0528" w:rsidRDefault="001E0528">
      <w:pPr>
        <w:pStyle w:val="ConsPlusTitle"/>
        <w:jc w:val="center"/>
      </w:pPr>
      <w:r>
        <w:t>ПОДЛИННИКОВ РЕШЕНИЙ И ПРОТОКОЛОВ ОБЩИХ СОБРАНИЙ</w:t>
      </w:r>
    </w:p>
    <w:p w:rsidR="001E0528" w:rsidRDefault="001E0528">
      <w:pPr>
        <w:pStyle w:val="ConsPlusTitle"/>
        <w:jc w:val="center"/>
      </w:pPr>
      <w:r>
        <w:t>СОБСТВЕННИКОВ ПОМЕЩЕНИЙ В МНОГОКВАРТИРНЫХ ДОМАХ</w:t>
      </w:r>
    </w:p>
    <w:p w:rsidR="001E0528" w:rsidRDefault="001E0528">
      <w:pPr>
        <w:pStyle w:val="ConsPlusTitle"/>
        <w:jc w:val="center"/>
      </w:pPr>
      <w:r>
        <w:t>В УПОЛНОМОЧЕННЫЕ ОРГАНЫ ИСПОЛНИТЕЛЬНОЙ ВЛАСТИ</w:t>
      </w:r>
    </w:p>
    <w:p w:rsidR="001E0528" w:rsidRDefault="001E0528">
      <w:pPr>
        <w:pStyle w:val="ConsPlusTitle"/>
        <w:jc w:val="center"/>
      </w:pPr>
      <w:r>
        <w:t>СУБЪЕКТОВ РОССИЙСКОЙ ФЕДЕРАЦИИ, ОСУЩЕСТВЛЯЮЩИЕ</w:t>
      </w:r>
    </w:p>
    <w:p w:rsidR="001E0528" w:rsidRDefault="001E0528">
      <w:pPr>
        <w:pStyle w:val="ConsPlusTitle"/>
        <w:jc w:val="center"/>
      </w:pPr>
      <w:r>
        <w:t>ГОСУДАРСТВЕННЫЙ ЖИЛИЩНЫЙ НАДЗОР</w:t>
      </w:r>
    </w:p>
    <w:p w:rsidR="001E0528" w:rsidRDefault="001E0528">
      <w:pPr>
        <w:pStyle w:val="ConsPlusNormal"/>
        <w:jc w:val="both"/>
      </w:pPr>
    </w:p>
    <w:p w:rsidR="001E0528" w:rsidRDefault="001E052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1</w:t>
        </w:r>
      </w:hyperlink>
      <w:r>
        <w:t xml:space="preserve">, </w:t>
      </w:r>
      <w:hyperlink r:id="rId6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приказываю: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1. Утвердить: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 xml:space="preserve">а) </w:t>
      </w:r>
      <w:hyperlink w:anchor="P39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 xml:space="preserve">б) </w:t>
      </w:r>
      <w:hyperlink w:anchor="P117" w:history="1">
        <w:r>
          <w:rPr>
            <w:color w:val="0000FF"/>
          </w:rPr>
          <w:t>Порядок</w:t>
        </w:r>
      </w:hyperlink>
      <w: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25 декабря 2015 г. N 937/</w:t>
      </w:r>
      <w:proofErr w:type="spellStart"/>
      <w:r>
        <w:t>пр</w:t>
      </w:r>
      <w:proofErr w:type="spellEnd"/>
      <w:r>
        <w:t xml:space="preserve">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регистрационный N 41802).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 w:rsidR="001E0528" w:rsidRDefault="001E0528">
      <w:pPr>
        <w:pStyle w:val="ConsPlusNormal"/>
        <w:jc w:val="both"/>
      </w:pPr>
    </w:p>
    <w:p w:rsidR="001E0528" w:rsidRDefault="001E0528">
      <w:pPr>
        <w:pStyle w:val="ConsPlusNormal"/>
        <w:jc w:val="right"/>
      </w:pPr>
      <w:r>
        <w:t>Министр</w:t>
      </w:r>
    </w:p>
    <w:p w:rsidR="001E0528" w:rsidRDefault="001E0528">
      <w:pPr>
        <w:pStyle w:val="ConsPlusNormal"/>
        <w:jc w:val="right"/>
      </w:pPr>
      <w:r>
        <w:t>В.В.ЯКУШЕВ</w:t>
      </w:r>
    </w:p>
    <w:p w:rsidR="001E0528" w:rsidRDefault="001E0528">
      <w:pPr>
        <w:pStyle w:val="ConsPlusNormal"/>
        <w:jc w:val="both"/>
      </w:pPr>
    </w:p>
    <w:p w:rsidR="001E0528" w:rsidRDefault="001E0528">
      <w:pPr>
        <w:pStyle w:val="ConsPlusNormal"/>
        <w:jc w:val="both"/>
      </w:pPr>
    </w:p>
    <w:p w:rsidR="001E0528" w:rsidRDefault="001E0528">
      <w:pPr>
        <w:pStyle w:val="ConsPlusNormal"/>
        <w:jc w:val="both"/>
      </w:pPr>
    </w:p>
    <w:p w:rsidR="001E0528" w:rsidRDefault="001E0528">
      <w:pPr>
        <w:pStyle w:val="ConsPlusNormal"/>
        <w:jc w:val="both"/>
      </w:pPr>
    </w:p>
    <w:p w:rsidR="001E0528" w:rsidRDefault="001E0528">
      <w:pPr>
        <w:pStyle w:val="ConsPlusNormal"/>
        <w:jc w:val="both"/>
      </w:pPr>
    </w:p>
    <w:p w:rsidR="001E0528" w:rsidRDefault="001E0528">
      <w:pPr>
        <w:pStyle w:val="ConsPlusNormal"/>
        <w:jc w:val="right"/>
        <w:outlineLvl w:val="0"/>
      </w:pPr>
      <w:r>
        <w:lastRenderedPageBreak/>
        <w:t>Приложение N 1</w:t>
      </w:r>
    </w:p>
    <w:p w:rsidR="001E0528" w:rsidRDefault="001E0528">
      <w:pPr>
        <w:pStyle w:val="ConsPlusNormal"/>
        <w:jc w:val="right"/>
      </w:pPr>
      <w:r>
        <w:t>к приказу Министерства строительства</w:t>
      </w:r>
    </w:p>
    <w:p w:rsidR="001E0528" w:rsidRDefault="001E0528">
      <w:pPr>
        <w:pStyle w:val="ConsPlusNormal"/>
        <w:jc w:val="right"/>
      </w:pPr>
      <w:r>
        <w:t>и жилищно-коммунального хозяйства</w:t>
      </w:r>
    </w:p>
    <w:p w:rsidR="001E0528" w:rsidRDefault="001E0528">
      <w:pPr>
        <w:pStyle w:val="ConsPlusNormal"/>
        <w:jc w:val="right"/>
      </w:pPr>
      <w:r>
        <w:t>Российской Федерации</w:t>
      </w:r>
    </w:p>
    <w:p w:rsidR="001E0528" w:rsidRDefault="001E0528">
      <w:pPr>
        <w:pStyle w:val="ConsPlusNormal"/>
        <w:jc w:val="right"/>
      </w:pPr>
      <w:r>
        <w:t>от 28 января 2019 г. N 44/</w:t>
      </w:r>
      <w:proofErr w:type="spellStart"/>
      <w:r>
        <w:t>пр</w:t>
      </w:r>
      <w:proofErr w:type="spellEnd"/>
    </w:p>
    <w:p w:rsidR="001E0528" w:rsidRDefault="001E0528">
      <w:pPr>
        <w:pStyle w:val="ConsPlusNormal"/>
        <w:jc w:val="both"/>
      </w:pPr>
    </w:p>
    <w:p w:rsidR="001E0528" w:rsidRDefault="001E0528">
      <w:pPr>
        <w:pStyle w:val="ConsPlusTitle"/>
        <w:jc w:val="center"/>
      </w:pPr>
      <w:bookmarkStart w:id="0" w:name="P39"/>
      <w:bookmarkEnd w:id="0"/>
      <w:r>
        <w:t>ТРЕБОВАНИЯ</w:t>
      </w:r>
    </w:p>
    <w:p w:rsidR="001E0528" w:rsidRDefault="001E0528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1E0528" w:rsidRDefault="001E0528">
      <w:pPr>
        <w:pStyle w:val="ConsPlusTitle"/>
        <w:jc w:val="center"/>
      </w:pPr>
      <w:r>
        <w:t>ПОМЕЩЕНИЙ В МНОГОКВАРТИРНЫХ ДОМАХ</w:t>
      </w:r>
    </w:p>
    <w:p w:rsidR="001E0528" w:rsidRDefault="001E0528">
      <w:pPr>
        <w:pStyle w:val="ConsPlusNormal"/>
        <w:jc w:val="both"/>
      </w:pPr>
    </w:p>
    <w:p w:rsidR="001E0528" w:rsidRDefault="001E0528">
      <w:pPr>
        <w:pStyle w:val="ConsPlusTitle"/>
        <w:jc w:val="center"/>
        <w:outlineLvl w:val="1"/>
      </w:pPr>
      <w:r>
        <w:t>I. Общие положения</w:t>
      </w:r>
    </w:p>
    <w:p w:rsidR="001E0528" w:rsidRDefault="001E0528">
      <w:pPr>
        <w:pStyle w:val="ConsPlusNormal"/>
        <w:jc w:val="both"/>
      </w:pPr>
    </w:p>
    <w:p w:rsidR="001E0528" w:rsidRDefault="001E0528">
      <w:pPr>
        <w:pStyle w:val="ConsPlusNormal"/>
        <w:ind w:firstLine="540"/>
        <w:jc w:val="both"/>
      </w:pPr>
      <w: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2. Протокол общего собрания составляется в письменной форме в сроки, установленные общим собранием, но не позднее чем через десять календарных дней с даты проведения общего собрания.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3. Протокол общего собрания оформляется секретарем общего собрания, который избирается решением общего собрания.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4. Протокол общего собрания должен содержать следующие сведения: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а) наименование документа;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б) дата и номер протокола общего собрания;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в) дата и место проведения общего собрания;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г) заголовок к содержательной части протокола общего собрания;</w:t>
      </w:r>
    </w:p>
    <w:p w:rsidR="001E0528" w:rsidRDefault="001E052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содержательная часть протокола общего собрания;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r:id="rId8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0001201901220025), протокол общего собрания должен быть подписан всеми собственниками помещений в многоквартирном доме.</w:t>
      </w:r>
    </w:p>
    <w:p w:rsidR="001E0528" w:rsidRDefault="001E0528">
      <w:pPr>
        <w:pStyle w:val="ConsPlusNormal"/>
        <w:jc w:val="both"/>
      </w:pPr>
    </w:p>
    <w:p w:rsidR="001E0528" w:rsidRDefault="001E0528">
      <w:pPr>
        <w:pStyle w:val="ConsPlusTitle"/>
        <w:jc w:val="center"/>
        <w:outlineLvl w:val="1"/>
      </w:pPr>
      <w:r>
        <w:t>II. Требования к оформлению реквизитов протокола</w:t>
      </w:r>
    </w:p>
    <w:p w:rsidR="001E0528" w:rsidRDefault="001E0528">
      <w:pPr>
        <w:pStyle w:val="ConsPlusTitle"/>
        <w:jc w:val="center"/>
      </w:pPr>
      <w:r>
        <w:t>общего собрания</w:t>
      </w:r>
    </w:p>
    <w:p w:rsidR="001E0528" w:rsidRDefault="001E0528">
      <w:pPr>
        <w:pStyle w:val="ConsPlusNormal"/>
        <w:jc w:val="both"/>
      </w:pPr>
    </w:p>
    <w:p w:rsidR="001E0528" w:rsidRDefault="001E0528">
      <w:pPr>
        <w:pStyle w:val="ConsPlusNormal"/>
        <w:ind w:firstLine="540"/>
        <w:jc w:val="both"/>
      </w:pPr>
      <w:r>
        <w:t>5. Наименование документа должно содержать слова "Протокол общего собрания собственников помещений в многоквартирном доме".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lastRenderedPageBreak/>
        <w:t>6. Датой протокола общего собрания является дата подведения итогов общего собрания (окончания подсчета голосов собственников помещений в многоквартирном доме).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</w:t>
      </w:r>
      <w:proofErr w:type="spellStart"/>
      <w:r>
        <w:t>очно-заочной</w:t>
      </w:r>
      <w:proofErr w:type="spellEnd"/>
      <w:r>
        <w:t xml:space="preserve"> и заочной форме. В случае использования государственной информационной системы жилищно-коммунального хозяйства, предусмотренной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r:id="rId10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1" w:history="1">
        <w:r>
          <w:rPr>
            <w:color w:val="0000FF"/>
          </w:rPr>
          <w:t>частью 2</w:t>
        </w:r>
      </w:hyperlink>
      <w:r>
        <w:t xml:space="preserve"> и </w:t>
      </w:r>
      <w:hyperlink r:id="rId12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 и соответствующем требованиям </w:t>
      </w:r>
      <w:hyperlink r:id="rId13" w:history="1">
        <w:r>
          <w:rPr>
            <w:color w:val="0000FF"/>
          </w:rPr>
          <w:t>части 5 статьи 45</w:t>
        </w:r>
      </w:hyperlink>
      <w:r>
        <w:t xml:space="preserve"> или </w:t>
      </w:r>
      <w:hyperlink r:id="rId14" w:history="1">
        <w:r>
          <w:rPr>
            <w:color w:val="0000FF"/>
          </w:rPr>
          <w:t>части 4 статьи 47.1</w:t>
        </w:r>
      </w:hyperlink>
      <w:r>
        <w:t xml:space="preserve"> Жилищного кодекса Российской Федерации (далее - сообщение о проведении общего собрания).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 xml:space="preserve"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</w:t>
      </w:r>
      <w:proofErr w:type="spellStart"/>
      <w:r>
        <w:t>очно-заочное</w:t>
      </w:r>
      <w:proofErr w:type="spellEnd"/>
      <w:r>
        <w:t xml:space="preserve"> голосование).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11. Содержательная часть протокола общего собрания должна состоять из двух частей - вводной и основной.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12. Вводная часть содержательной части протокола общего собрания должна включать данные: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 об избрании указанных лиц включен в повестку дня общего собрания);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 xml:space="preserve">в) список лиц, принявших участие в общем собрании (далее - присутствующие лица) и </w:t>
      </w:r>
      <w:r>
        <w:lastRenderedPageBreak/>
        <w:t xml:space="preserve">приглашенных для участия в нем (далее - приглашенные лица): указываются сведения, предусмотренные </w:t>
      </w:r>
      <w:hyperlink w:anchor="P77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83" w:history="1">
        <w:r>
          <w:rPr>
            <w:color w:val="0000FF"/>
          </w:rPr>
          <w:t>15</w:t>
        </w:r>
      </w:hyperlink>
      <w:r>
        <w:t xml:space="preserve"> настоящих Требований;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1E0528" w:rsidRDefault="001E052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 количестве голосов собственников помещений в многоквартирном доме, принявших участие в голосовании на общем собрании;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ж) о повестке дня общего собрания;</w:t>
      </w:r>
    </w:p>
    <w:p w:rsidR="001E0528" w:rsidRDefault="001E0528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 правомочности (наличии или отсутствии кворума) общего собрания.</w:t>
      </w:r>
    </w:p>
    <w:p w:rsidR="001E0528" w:rsidRDefault="001E0528">
      <w:pPr>
        <w:pStyle w:val="ConsPlusNormal"/>
        <w:spacing w:before="220"/>
        <w:ind w:firstLine="540"/>
        <w:jc w:val="both"/>
      </w:pPr>
      <w:bookmarkStart w:id="1" w:name="P77"/>
      <w:bookmarkEnd w:id="1"/>
      <w:r>
        <w:t>13. Список присутствующих лиц должен начинаться со слов "Присутствующие лица" и включать следующую информацию:</w:t>
      </w:r>
    </w:p>
    <w:p w:rsidR="001E0528" w:rsidRDefault="001E0528">
      <w:pPr>
        <w:pStyle w:val="ConsPlusNormal"/>
        <w:spacing w:before="220"/>
        <w:ind w:firstLine="540"/>
        <w:jc w:val="both"/>
      </w:pPr>
      <w:bookmarkStart w:id="2" w:name="P78"/>
      <w:bookmarkEnd w:id="2"/>
      <w:r>
        <w:t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p w:rsidR="001E0528" w:rsidRDefault="001E0528">
      <w:pPr>
        <w:pStyle w:val="ConsPlusNormal"/>
        <w:spacing w:before="220"/>
        <w:ind w:firstLine="540"/>
        <w:jc w:val="both"/>
      </w:pPr>
      <w:bookmarkStart w:id="3" w:name="P79"/>
      <w:bookmarkEnd w:id="3"/>
      <w:r>
        <w:t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14. Список приглашенных лиц должен начинаться со слов "Приглашенные лица" и включать следующую информацию: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:rsidR="001E0528" w:rsidRDefault="001E0528">
      <w:pPr>
        <w:pStyle w:val="ConsPlusNormal"/>
        <w:spacing w:before="220"/>
        <w:ind w:firstLine="540"/>
        <w:jc w:val="both"/>
      </w:pPr>
      <w:bookmarkStart w:id="4" w:name="P83"/>
      <w:bookmarkEnd w:id="4"/>
      <w:r>
        <w:t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lastRenderedPageBreak/>
        <w:t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случае,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случае,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19. Текст каждой структурной единицы основной части содержательной части протокола общего собрания должен состоять из трех частей: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20. Обязательными приложениями к протоколу общего собрания являются: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lastRenderedPageBreak/>
        <w:t>б) копия текста сообщения о проведении общего собрания;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5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6" w:history="1">
        <w:r>
          <w:rPr>
            <w:color w:val="0000FF"/>
          </w:rPr>
          <w:t>частью 2</w:t>
        </w:r>
      </w:hyperlink>
      <w:r>
        <w:t xml:space="preserve"> и </w:t>
      </w:r>
      <w:hyperlink r:id="rId17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Федерации;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г) списки присутствующих и приглашенных лиц;</w:t>
      </w:r>
    </w:p>
    <w:p w:rsidR="001E0528" w:rsidRDefault="001E052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документы (их копии), удостоверяющие полномочия представителей присутствующих и приглашенных лиц;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е) документы, рассмотренные общим собранием в соответствии с повесткой дня общего собрания;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anchor="P78" w:history="1">
        <w:r>
          <w:rPr>
            <w:color w:val="0000FF"/>
          </w:rPr>
          <w:t>подпунктом "а" пункта 13</w:t>
        </w:r>
      </w:hyperlink>
      <w:r>
        <w:t xml:space="preserve"> настоящих Требований, для юридических лиц - сведения, предусмотренные </w:t>
      </w:r>
      <w:hyperlink w:anchor="P79" w:history="1">
        <w:r>
          <w:rPr>
            <w:color w:val="0000FF"/>
          </w:rPr>
          <w:t>подпунктом "б" пункта 13</w:t>
        </w:r>
      </w:hyperlink>
      <w: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:rsidR="001E0528" w:rsidRDefault="001E0528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p w:rsidR="001E0528" w:rsidRDefault="001E0528">
      <w:pPr>
        <w:pStyle w:val="ConsPlusNormal"/>
        <w:spacing w:before="220"/>
        <w:ind w:firstLine="540"/>
        <w:jc w:val="both"/>
      </w:pPr>
      <w:bookmarkStart w:id="6" w:name="P104"/>
      <w:bookmarkEnd w:id="6"/>
      <w:r>
        <w:t>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 xml:space="preserve">24. В случае, предусмотренном </w:t>
      </w:r>
      <w:hyperlink r:id="rId18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 инициатора проведенного общего собрания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должны включать в себя сведения, предусмотренные </w:t>
      </w:r>
      <w:hyperlink w:anchor="P103" w:history="1">
        <w:r>
          <w:rPr>
            <w:color w:val="0000FF"/>
          </w:rPr>
          <w:t>пунктом 22</w:t>
        </w:r>
      </w:hyperlink>
      <w: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</w:t>
      </w:r>
      <w:r>
        <w:lastRenderedPageBreak/>
        <w:t>многоквартирном доме", "проводил подсчет голосов", "инициатор общего собрания собственников помещений в многоквартирном доме").</w:t>
      </w:r>
    </w:p>
    <w:p w:rsidR="001E0528" w:rsidRDefault="001E0528">
      <w:pPr>
        <w:pStyle w:val="ConsPlusNormal"/>
        <w:jc w:val="both"/>
      </w:pPr>
    </w:p>
    <w:p w:rsidR="001E0528" w:rsidRDefault="001E0528">
      <w:pPr>
        <w:pStyle w:val="ConsPlusNormal"/>
        <w:jc w:val="both"/>
      </w:pPr>
    </w:p>
    <w:p w:rsidR="001E0528" w:rsidRDefault="001E0528">
      <w:pPr>
        <w:pStyle w:val="ConsPlusNormal"/>
        <w:jc w:val="both"/>
      </w:pPr>
    </w:p>
    <w:p w:rsidR="001E0528" w:rsidRDefault="001E0528">
      <w:pPr>
        <w:pStyle w:val="ConsPlusNormal"/>
        <w:jc w:val="both"/>
      </w:pPr>
    </w:p>
    <w:p w:rsidR="001E0528" w:rsidRDefault="001E0528">
      <w:pPr>
        <w:pStyle w:val="ConsPlusNormal"/>
        <w:jc w:val="both"/>
      </w:pPr>
    </w:p>
    <w:p w:rsidR="001E0528" w:rsidRDefault="001E0528">
      <w:pPr>
        <w:pStyle w:val="ConsPlusNormal"/>
        <w:jc w:val="right"/>
        <w:outlineLvl w:val="0"/>
      </w:pPr>
      <w:r>
        <w:t>Приложение N 2</w:t>
      </w:r>
    </w:p>
    <w:p w:rsidR="001E0528" w:rsidRDefault="001E0528">
      <w:pPr>
        <w:pStyle w:val="ConsPlusNormal"/>
        <w:jc w:val="right"/>
      </w:pPr>
      <w:r>
        <w:t>к приказу Министерства строительства</w:t>
      </w:r>
    </w:p>
    <w:p w:rsidR="001E0528" w:rsidRDefault="001E0528">
      <w:pPr>
        <w:pStyle w:val="ConsPlusNormal"/>
        <w:jc w:val="right"/>
      </w:pPr>
      <w:r>
        <w:t>и жилищно-коммунального хозяйства</w:t>
      </w:r>
    </w:p>
    <w:p w:rsidR="001E0528" w:rsidRDefault="001E0528">
      <w:pPr>
        <w:pStyle w:val="ConsPlusNormal"/>
        <w:jc w:val="right"/>
      </w:pPr>
      <w:r>
        <w:t>Российской Федерации</w:t>
      </w:r>
    </w:p>
    <w:p w:rsidR="001E0528" w:rsidRDefault="001E0528">
      <w:pPr>
        <w:pStyle w:val="ConsPlusNormal"/>
        <w:jc w:val="right"/>
      </w:pPr>
      <w:r>
        <w:t>от 28 января 2019 г. N 44/</w:t>
      </w:r>
      <w:proofErr w:type="spellStart"/>
      <w:r>
        <w:t>пр</w:t>
      </w:r>
      <w:proofErr w:type="spellEnd"/>
    </w:p>
    <w:p w:rsidR="001E0528" w:rsidRDefault="001E0528">
      <w:pPr>
        <w:pStyle w:val="ConsPlusNormal"/>
        <w:jc w:val="both"/>
      </w:pPr>
    </w:p>
    <w:p w:rsidR="001E0528" w:rsidRDefault="001E0528">
      <w:pPr>
        <w:pStyle w:val="ConsPlusTitle"/>
        <w:jc w:val="center"/>
      </w:pPr>
      <w:bookmarkStart w:id="7" w:name="P117"/>
      <w:bookmarkEnd w:id="7"/>
      <w:r>
        <w:t>ПОРЯДОК</w:t>
      </w:r>
    </w:p>
    <w:p w:rsidR="001E0528" w:rsidRDefault="001E0528">
      <w:pPr>
        <w:pStyle w:val="ConsPlusTitle"/>
        <w:jc w:val="center"/>
      </w:pPr>
      <w:r>
        <w:t>НАПРАВЛЕНИЯ ПОДЛИННИКОВ РЕШЕНИЙ И ПРОТОКОЛОВ ОБЩИХ</w:t>
      </w:r>
    </w:p>
    <w:p w:rsidR="001E0528" w:rsidRDefault="001E0528">
      <w:pPr>
        <w:pStyle w:val="ConsPlusTitle"/>
        <w:jc w:val="center"/>
      </w:pPr>
      <w:r>
        <w:t>СОБРАНИЙ СОБСТВЕННИКОВ ПОМЕЩЕНИЙ В МНОГОКВАРТИРНЫХ ДОМАХ</w:t>
      </w:r>
    </w:p>
    <w:p w:rsidR="001E0528" w:rsidRDefault="001E0528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1E0528" w:rsidRDefault="001E0528">
      <w:pPr>
        <w:pStyle w:val="ConsPlusTitle"/>
        <w:jc w:val="center"/>
      </w:pPr>
      <w:r>
        <w:t>РОССИЙСКОЙ ФЕДЕРАЦИИ, ОСУЩЕСТВЛЯЮЩИЕ ГОСУДАРСТВЕННЫЙ</w:t>
      </w:r>
    </w:p>
    <w:p w:rsidR="001E0528" w:rsidRDefault="001E0528">
      <w:pPr>
        <w:pStyle w:val="ConsPlusTitle"/>
        <w:jc w:val="center"/>
      </w:pPr>
      <w:r>
        <w:t>ЖИЛИЩНЫЙ НАДЗОР</w:t>
      </w:r>
    </w:p>
    <w:p w:rsidR="001E0528" w:rsidRDefault="001E0528">
      <w:pPr>
        <w:pStyle w:val="ConsPlusNormal"/>
        <w:jc w:val="both"/>
      </w:pPr>
    </w:p>
    <w:p w:rsidR="001E0528" w:rsidRDefault="001E0528">
      <w:pPr>
        <w:pStyle w:val="ConsPlusNormal"/>
        <w:ind w:firstLine="540"/>
        <w:jc w:val="both"/>
      </w:pPr>
      <w:r>
        <w:t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r:id="rId19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:rsidR="001E0528" w:rsidRDefault="001E0528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 чем через десять календарных дней со дня окончания общего собрания.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 xml:space="preserve">В случае принятия общим собранием решения по вопросу, указанному в </w:t>
      </w:r>
      <w:hyperlink r:id="rId20" w:history="1">
        <w:r>
          <w:rPr>
            <w:color w:val="0000FF"/>
          </w:rPr>
          <w:t xml:space="preserve">пункте 4.4 части 2 </w:t>
        </w:r>
        <w:r>
          <w:rPr>
            <w:color w:val="0000FF"/>
          </w:rPr>
          <w:lastRenderedPageBreak/>
          <w:t>статьи 44</w:t>
        </w:r>
      </w:hyperlink>
      <w: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anchor="P127" w:history="1">
        <w:r>
          <w:rPr>
            <w:color w:val="0000FF"/>
          </w:rPr>
          <w:t>абзаце первом</w:t>
        </w:r>
      </w:hyperlink>
      <w:r>
        <w:t xml:space="preserve"> настоящего пункта, с 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</w:t>
      </w:r>
      <w:proofErr w:type="spellStart"/>
      <w:r>
        <w:t>ресурсоснабжающей</w:t>
      </w:r>
      <w:proofErr w:type="spellEnd"/>
      <w:r>
        <w:t xml:space="preserve">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 услуг.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 xml:space="preserve">5. 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53, ст. 8484) (далее - система) </w:t>
      </w:r>
      <w:proofErr w:type="spellStart"/>
      <w:r>
        <w:t>скан-образов</w:t>
      </w:r>
      <w:proofErr w:type="spellEnd"/>
      <w:r>
        <w:t xml:space="preserve"> решений, протоколов не позднее пяти рабочих дней со дня направления подлинников решений, протоколов в орган государственного жилищного надзора.</w:t>
      </w:r>
    </w:p>
    <w:p w:rsidR="001E0528" w:rsidRDefault="001E0528">
      <w:pPr>
        <w:pStyle w:val="ConsPlusNormal"/>
        <w:spacing w:before="220"/>
        <w:ind w:firstLine="540"/>
        <w:jc w:val="both"/>
      </w:pPr>
      <w:r>
        <w:t xml:space="preserve">В случае, если </w:t>
      </w:r>
      <w:proofErr w:type="spellStart"/>
      <w:r>
        <w:t>скан-образы</w:t>
      </w:r>
      <w:proofErr w:type="spellEnd"/>
      <w:r>
        <w:t xml:space="preserve"> решений, протоколов были размещены в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их </w:t>
      </w:r>
      <w:proofErr w:type="spellStart"/>
      <w:r>
        <w:t>скан-образов</w:t>
      </w:r>
      <w:proofErr w:type="spellEnd"/>
      <w:r>
        <w:t xml:space="preserve"> в системе.</w:t>
      </w:r>
    </w:p>
    <w:p w:rsidR="001E0528" w:rsidRDefault="001E0528">
      <w:pPr>
        <w:pStyle w:val="ConsPlusNormal"/>
        <w:jc w:val="both"/>
      </w:pPr>
    </w:p>
    <w:p w:rsidR="001E0528" w:rsidRDefault="001E0528">
      <w:pPr>
        <w:pStyle w:val="ConsPlusNormal"/>
        <w:jc w:val="both"/>
      </w:pPr>
    </w:p>
    <w:p w:rsidR="001E0528" w:rsidRDefault="001E05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61D5" w:rsidRDefault="00AA61D5"/>
    <w:sectPr w:rsidR="00AA61D5" w:rsidSect="00E4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1E0528"/>
    <w:rsid w:val="00012F73"/>
    <w:rsid w:val="00017AFF"/>
    <w:rsid w:val="00045FCB"/>
    <w:rsid w:val="000506FC"/>
    <w:rsid w:val="000528BA"/>
    <w:rsid w:val="0005624D"/>
    <w:rsid w:val="00056F14"/>
    <w:rsid w:val="000602F0"/>
    <w:rsid w:val="00064A6D"/>
    <w:rsid w:val="00072AF2"/>
    <w:rsid w:val="00073FE8"/>
    <w:rsid w:val="000747E5"/>
    <w:rsid w:val="00084B1F"/>
    <w:rsid w:val="000926F2"/>
    <w:rsid w:val="000942DC"/>
    <w:rsid w:val="00097A4A"/>
    <w:rsid w:val="000C3A2D"/>
    <w:rsid w:val="000D4CB3"/>
    <w:rsid w:val="000D5524"/>
    <w:rsid w:val="000D7B41"/>
    <w:rsid w:val="000E3B7C"/>
    <w:rsid w:val="000E5A9F"/>
    <w:rsid w:val="000F51D4"/>
    <w:rsid w:val="00112112"/>
    <w:rsid w:val="00121072"/>
    <w:rsid w:val="001232BC"/>
    <w:rsid w:val="0013185D"/>
    <w:rsid w:val="00140F02"/>
    <w:rsid w:val="001579CC"/>
    <w:rsid w:val="00157DC4"/>
    <w:rsid w:val="00174F62"/>
    <w:rsid w:val="00180CDB"/>
    <w:rsid w:val="00195A21"/>
    <w:rsid w:val="001B2007"/>
    <w:rsid w:val="001B7326"/>
    <w:rsid w:val="001B78A6"/>
    <w:rsid w:val="001C1CD1"/>
    <w:rsid w:val="001D0DC3"/>
    <w:rsid w:val="001E0528"/>
    <w:rsid w:val="001E2CA0"/>
    <w:rsid w:val="001F44E8"/>
    <w:rsid w:val="0020579A"/>
    <w:rsid w:val="00213D9C"/>
    <w:rsid w:val="00220859"/>
    <w:rsid w:val="00235895"/>
    <w:rsid w:val="00244B2A"/>
    <w:rsid w:val="002454F8"/>
    <w:rsid w:val="002546FB"/>
    <w:rsid w:val="00255570"/>
    <w:rsid w:val="002714E5"/>
    <w:rsid w:val="002756E2"/>
    <w:rsid w:val="0028213A"/>
    <w:rsid w:val="00284272"/>
    <w:rsid w:val="00296F62"/>
    <w:rsid w:val="002A2111"/>
    <w:rsid w:val="002A3813"/>
    <w:rsid w:val="002A3E29"/>
    <w:rsid w:val="002B5484"/>
    <w:rsid w:val="002C2885"/>
    <w:rsid w:val="002D508F"/>
    <w:rsid w:val="002E2CBA"/>
    <w:rsid w:val="002E7565"/>
    <w:rsid w:val="002E7923"/>
    <w:rsid w:val="002F0285"/>
    <w:rsid w:val="002F0D6F"/>
    <w:rsid w:val="003029B2"/>
    <w:rsid w:val="00317747"/>
    <w:rsid w:val="00327370"/>
    <w:rsid w:val="0033503A"/>
    <w:rsid w:val="003365CD"/>
    <w:rsid w:val="00340A8C"/>
    <w:rsid w:val="003607E8"/>
    <w:rsid w:val="00362F04"/>
    <w:rsid w:val="00371E6D"/>
    <w:rsid w:val="00372474"/>
    <w:rsid w:val="00393BBC"/>
    <w:rsid w:val="00394765"/>
    <w:rsid w:val="003B00E4"/>
    <w:rsid w:val="003B78C7"/>
    <w:rsid w:val="003C0145"/>
    <w:rsid w:val="003C5835"/>
    <w:rsid w:val="003C7D0F"/>
    <w:rsid w:val="003D0A34"/>
    <w:rsid w:val="003D4209"/>
    <w:rsid w:val="003F24CD"/>
    <w:rsid w:val="003F37D4"/>
    <w:rsid w:val="003F72BC"/>
    <w:rsid w:val="00412DB0"/>
    <w:rsid w:val="00421820"/>
    <w:rsid w:val="00424A75"/>
    <w:rsid w:val="0043010A"/>
    <w:rsid w:val="00430718"/>
    <w:rsid w:val="0045400B"/>
    <w:rsid w:val="0045507F"/>
    <w:rsid w:val="00455919"/>
    <w:rsid w:val="004616C2"/>
    <w:rsid w:val="0047117F"/>
    <w:rsid w:val="00497FD9"/>
    <w:rsid w:val="004A476C"/>
    <w:rsid w:val="004A4D7C"/>
    <w:rsid w:val="004B30A8"/>
    <w:rsid w:val="004C12E7"/>
    <w:rsid w:val="004C21F1"/>
    <w:rsid w:val="004C5227"/>
    <w:rsid w:val="004D6DC9"/>
    <w:rsid w:val="004F352F"/>
    <w:rsid w:val="004F51DC"/>
    <w:rsid w:val="0050545D"/>
    <w:rsid w:val="005057E8"/>
    <w:rsid w:val="00507399"/>
    <w:rsid w:val="005144C5"/>
    <w:rsid w:val="00520A11"/>
    <w:rsid w:val="00523D64"/>
    <w:rsid w:val="005330F3"/>
    <w:rsid w:val="005440C7"/>
    <w:rsid w:val="00544A77"/>
    <w:rsid w:val="005505F3"/>
    <w:rsid w:val="0055712B"/>
    <w:rsid w:val="0056347C"/>
    <w:rsid w:val="005669A1"/>
    <w:rsid w:val="00581890"/>
    <w:rsid w:val="00597678"/>
    <w:rsid w:val="005B11A0"/>
    <w:rsid w:val="005B2807"/>
    <w:rsid w:val="005B5120"/>
    <w:rsid w:val="005C683C"/>
    <w:rsid w:val="005D0B2E"/>
    <w:rsid w:val="005D5AF0"/>
    <w:rsid w:val="005E14D1"/>
    <w:rsid w:val="005E2E80"/>
    <w:rsid w:val="005F1DB2"/>
    <w:rsid w:val="005F5214"/>
    <w:rsid w:val="00637812"/>
    <w:rsid w:val="006378CF"/>
    <w:rsid w:val="00647721"/>
    <w:rsid w:val="0065766F"/>
    <w:rsid w:val="006646D2"/>
    <w:rsid w:val="00664880"/>
    <w:rsid w:val="00670FD5"/>
    <w:rsid w:val="00676071"/>
    <w:rsid w:val="0069321E"/>
    <w:rsid w:val="00694E48"/>
    <w:rsid w:val="006A1C96"/>
    <w:rsid w:val="006A416C"/>
    <w:rsid w:val="006B76BD"/>
    <w:rsid w:val="006B7BF1"/>
    <w:rsid w:val="006C3B90"/>
    <w:rsid w:val="006E21BC"/>
    <w:rsid w:val="006E5084"/>
    <w:rsid w:val="006E70B5"/>
    <w:rsid w:val="006F67FD"/>
    <w:rsid w:val="006F7BE7"/>
    <w:rsid w:val="00706EF1"/>
    <w:rsid w:val="00712BC0"/>
    <w:rsid w:val="00722336"/>
    <w:rsid w:val="00723F2F"/>
    <w:rsid w:val="00730F08"/>
    <w:rsid w:val="007328A1"/>
    <w:rsid w:val="007502BC"/>
    <w:rsid w:val="007520AD"/>
    <w:rsid w:val="007524F8"/>
    <w:rsid w:val="007526F5"/>
    <w:rsid w:val="007573B0"/>
    <w:rsid w:val="00766DAD"/>
    <w:rsid w:val="007859BA"/>
    <w:rsid w:val="0078654C"/>
    <w:rsid w:val="00793812"/>
    <w:rsid w:val="00796721"/>
    <w:rsid w:val="00796D38"/>
    <w:rsid w:val="007A57B3"/>
    <w:rsid w:val="007B0CD7"/>
    <w:rsid w:val="007B3600"/>
    <w:rsid w:val="007C19BE"/>
    <w:rsid w:val="007C2B15"/>
    <w:rsid w:val="007D2907"/>
    <w:rsid w:val="007E22C6"/>
    <w:rsid w:val="007E2FC5"/>
    <w:rsid w:val="007E695D"/>
    <w:rsid w:val="00801F77"/>
    <w:rsid w:val="00804FF6"/>
    <w:rsid w:val="00822AAD"/>
    <w:rsid w:val="008308D6"/>
    <w:rsid w:val="00837224"/>
    <w:rsid w:val="008464CC"/>
    <w:rsid w:val="00851AA0"/>
    <w:rsid w:val="008529B5"/>
    <w:rsid w:val="00856E0E"/>
    <w:rsid w:val="0086163B"/>
    <w:rsid w:val="00894C98"/>
    <w:rsid w:val="0089503E"/>
    <w:rsid w:val="008968BB"/>
    <w:rsid w:val="008B0CD5"/>
    <w:rsid w:val="008B3C1C"/>
    <w:rsid w:val="008C0C0F"/>
    <w:rsid w:val="008D61D1"/>
    <w:rsid w:val="008D6622"/>
    <w:rsid w:val="008F5309"/>
    <w:rsid w:val="008F5B9D"/>
    <w:rsid w:val="00905D78"/>
    <w:rsid w:val="009166BD"/>
    <w:rsid w:val="00917D43"/>
    <w:rsid w:val="00920D9B"/>
    <w:rsid w:val="009373BF"/>
    <w:rsid w:val="00940AC6"/>
    <w:rsid w:val="009413DC"/>
    <w:rsid w:val="00943A11"/>
    <w:rsid w:val="0095109A"/>
    <w:rsid w:val="00963325"/>
    <w:rsid w:val="00964ADC"/>
    <w:rsid w:val="00966151"/>
    <w:rsid w:val="00981398"/>
    <w:rsid w:val="00986748"/>
    <w:rsid w:val="009879EE"/>
    <w:rsid w:val="009975B2"/>
    <w:rsid w:val="009A0DAA"/>
    <w:rsid w:val="009B5441"/>
    <w:rsid w:val="009C7572"/>
    <w:rsid w:val="009D3B64"/>
    <w:rsid w:val="009E1F43"/>
    <w:rsid w:val="009E266D"/>
    <w:rsid w:val="009E5BD7"/>
    <w:rsid w:val="009F1C5F"/>
    <w:rsid w:val="009F3083"/>
    <w:rsid w:val="00A119DF"/>
    <w:rsid w:val="00A13444"/>
    <w:rsid w:val="00A17203"/>
    <w:rsid w:val="00A22B6F"/>
    <w:rsid w:val="00A35E54"/>
    <w:rsid w:val="00A51545"/>
    <w:rsid w:val="00A61B10"/>
    <w:rsid w:val="00A66A0E"/>
    <w:rsid w:val="00A70DB4"/>
    <w:rsid w:val="00A7761E"/>
    <w:rsid w:val="00A831A7"/>
    <w:rsid w:val="00A86BAD"/>
    <w:rsid w:val="00A90ACF"/>
    <w:rsid w:val="00A9429B"/>
    <w:rsid w:val="00A96786"/>
    <w:rsid w:val="00AA0B89"/>
    <w:rsid w:val="00AA1413"/>
    <w:rsid w:val="00AA61D5"/>
    <w:rsid w:val="00AC2192"/>
    <w:rsid w:val="00AD3E69"/>
    <w:rsid w:val="00AD7833"/>
    <w:rsid w:val="00AE37A0"/>
    <w:rsid w:val="00AF2E4A"/>
    <w:rsid w:val="00B222AD"/>
    <w:rsid w:val="00B2236D"/>
    <w:rsid w:val="00B3132B"/>
    <w:rsid w:val="00B32F2A"/>
    <w:rsid w:val="00B51AED"/>
    <w:rsid w:val="00B554B6"/>
    <w:rsid w:val="00B55AE5"/>
    <w:rsid w:val="00B5778D"/>
    <w:rsid w:val="00B61030"/>
    <w:rsid w:val="00B72D8E"/>
    <w:rsid w:val="00B857A5"/>
    <w:rsid w:val="00B85981"/>
    <w:rsid w:val="00B95536"/>
    <w:rsid w:val="00BA5FBC"/>
    <w:rsid w:val="00BB1C95"/>
    <w:rsid w:val="00BB47B1"/>
    <w:rsid w:val="00BB711D"/>
    <w:rsid w:val="00BC37FC"/>
    <w:rsid w:val="00BD451A"/>
    <w:rsid w:val="00BD4E19"/>
    <w:rsid w:val="00BD524D"/>
    <w:rsid w:val="00BE73F2"/>
    <w:rsid w:val="00C002E8"/>
    <w:rsid w:val="00C07377"/>
    <w:rsid w:val="00C077CB"/>
    <w:rsid w:val="00C10BC3"/>
    <w:rsid w:val="00C175F2"/>
    <w:rsid w:val="00C333EC"/>
    <w:rsid w:val="00C52875"/>
    <w:rsid w:val="00C53C0B"/>
    <w:rsid w:val="00C546C9"/>
    <w:rsid w:val="00C6759A"/>
    <w:rsid w:val="00C834CD"/>
    <w:rsid w:val="00C92545"/>
    <w:rsid w:val="00C9542C"/>
    <w:rsid w:val="00CA307B"/>
    <w:rsid w:val="00CA6582"/>
    <w:rsid w:val="00CA7350"/>
    <w:rsid w:val="00CB6A17"/>
    <w:rsid w:val="00CC2F86"/>
    <w:rsid w:val="00CD4141"/>
    <w:rsid w:val="00CD64BC"/>
    <w:rsid w:val="00CD6905"/>
    <w:rsid w:val="00CE4861"/>
    <w:rsid w:val="00CE48E3"/>
    <w:rsid w:val="00CF6924"/>
    <w:rsid w:val="00D116E4"/>
    <w:rsid w:val="00D24D7C"/>
    <w:rsid w:val="00D33FE4"/>
    <w:rsid w:val="00D37079"/>
    <w:rsid w:val="00D4034F"/>
    <w:rsid w:val="00D43074"/>
    <w:rsid w:val="00D44162"/>
    <w:rsid w:val="00D74D4A"/>
    <w:rsid w:val="00D83649"/>
    <w:rsid w:val="00D95B67"/>
    <w:rsid w:val="00DA16DF"/>
    <w:rsid w:val="00DB1BC0"/>
    <w:rsid w:val="00DC08EE"/>
    <w:rsid w:val="00DD0DAC"/>
    <w:rsid w:val="00DE1EF8"/>
    <w:rsid w:val="00DE3AC2"/>
    <w:rsid w:val="00DE4A26"/>
    <w:rsid w:val="00DE7924"/>
    <w:rsid w:val="00DF1317"/>
    <w:rsid w:val="00DF29DF"/>
    <w:rsid w:val="00DF49EC"/>
    <w:rsid w:val="00E02BAB"/>
    <w:rsid w:val="00E14038"/>
    <w:rsid w:val="00E22139"/>
    <w:rsid w:val="00E329E9"/>
    <w:rsid w:val="00E3420E"/>
    <w:rsid w:val="00E415AE"/>
    <w:rsid w:val="00E44AF9"/>
    <w:rsid w:val="00E508FC"/>
    <w:rsid w:val="00E50BF1"/>
    <w:rsid w:val="00E71DAB"/>
    <w:rsid w:val="00E72924"/>
    <w:rsid w:val="00E94BD4"/>
    <w:rsid w:val="00EA6DC3"/>
    <w:rsid w:val="00EB33ED"/>
    <w:rsid w:val="00EC5345"/>
    <w:rsid w:val="00EC5E7D"/>
    <w:rsid w:val="00ED3135"/>
    <w:rsid w:val="00ED36AF"/>
    <w:rsid w:val="00ED5A6A"/>
    <w:rsid w:val="00ED61F6"/>
    <w:rsid w:val="00EF3E51"/>
    <w:rsid w:val="00EF6F3F"/>
    <w:rsid w:val="00F11F90"/>
    <w:rsid w:val="00F172B7"/>
    <w:rsid w:val="00F228FC"/>
    <w:rsid w:val="00F2364B"/>
    <w:rsid w:val="00F34897"/>
    <w:rsid w:val="00F424AB"/>
    <w:rsid w:val="00F45BB5"/>
    <w:rsid w:val="00F53681"/>
    <w:rsid w:val="00F639DD"/>
    <w:rsid w:val="00F65509"/>
    <w:rsid w:val="00F71B68"/>
    <w:rsid w:val="00F725B0"/>
    <w:rsid w:val="00F8753B"/>
    <w:rsid w:val="00F91CDE"/>
    <w:rsid w:val="00F964AB"/>
    <w:rsid w:val="00FA5667"/>
    <w:rsid w:val="00FB0645"/>
    <w:rsid w:val="00FD0135"/>
    <w:rsid w:val="00FD3815"/>
    <w:rsid w:val="00FD5413"/>
    <w:rsid w:val="00FE773D"/>
    <w:rsid w:val="00FE7865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775D6165F4080C59F4C7FA41B20EC5593F77334EF2CE0B90206BBDC5B5BDD56D5A21DBD1F28EA4514AD7972753048706FF49C4BFAE80F35X1M" TargetMode="External"/><Relationship Id="rId13" Type="http://schemas.openxmlformats.org/officeDocument/2006/relationships/hyperlink" Target="consultantplus://offline/ref=F91775D6165F4080C59F4C7FA41B20EC5593F77334EF2CE0B90206BBDC5B5BDD56D5A21DBD1E2BEF4F14AD7972753048706FF49C4BFAE80F35X1M" TargetMode="External"/><Relationship Id="rId18" Type="http://schemas.openxmlformats.org/officeDocument/2006/relationships/hyperlink" Target="consultantplus://offline/ref=F91775D6165F4080C59F4C7FA41B20EC5593F77334EF2CE0B90206BBDC5B5BDD56D5A21DBD1F28EA4514AD7972753048706FF49C4BFAE80F35X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1775D6165F4080C59F4C7FA41B20EC549AF67133EB2CE0B90206BBDC5B5BDD44D5FA11BD1A36EE4501FB283732X9M" TargetMode="External"/><Relationship Id="rId7" Type="http://schemas.openxmlformats.org/officeDocument/2006/relationships/hyperlink" Target="consultantplus://offline/ref=F91775D6165F4080C59F4C7FA41B20EC579BF77834EF2CE0B90206BBDC5B5BDD44D5FA11BD1A36EE4501FB283732X9M" TargetMode="External"/><Relationship Id="rId12" Type="http://schemas.openxmlformats.org/officeDocument/2006/relationships/hyperlink" Target="consultantplus://offline/ref=F91775D6165F4080C59F4C7FA41B20EC5593F77334EF2CE0B90206BBDC5B5BDD56D5A21DBD1F2AE84F14AD7972753048706FF49C4BFAE80F35X1M" TargetMode="External"/><Relationship Id="rId17" Type="http://schemas.openxmlformats.org/officeDocument/2006/relationships/hyperlink" Target="consultantplus://offline/ref=F91775D6165F4080C59F4C7FA41B20EC5593F77334EF2CE0B90206BBDC5B5BDD56D5A21DBD1F2AE84F14AD7972753048706FF49C4BFAE80F35X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1775D6165F4080C59F4C7FA41B20EC5593F77334EF2CE0B90206BBDC5B5BDD56D5A21DBD1F2AE84E14AD7972753048706FF49C4BFAE80F35X1M" TargetMode="External"/><Relationship Id="rId20" Type="http://schemas.openxmlformats.org/officeDocument/2006/relationships/hyperlink" Target="consultantplus://offline/ref=F91775D6165F4080C59F4C7FA41B20EC5593F77334EF2CE0B90206BBDC5B5BDD56D5A21BB91E23BA175BAC2536242348776FF69F543FX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775D6165F4080C59F4C7FA41B20EC5593F77334EF2CE0B90206BBDC5B5BDD56D5A21AB41623BA175BAC2536242348776FF69F543FX1M" TargetMode="External"/><Relationship Id="rId11" Type="http://schemas.openxmlformats.org/officeDocument/2006/relationships/hyperlink" Target="consultantplus://offline/ref=F91775D6165F4080C59F4C7FA41B20EC5593F77334EF2CE0B90206BBDC5B5BDD56D5A21DBD1F2AE84E14AD7972753048706FF49C4BFAE80F35X1M" TargetMode="External"/><Relationship Id="rId5" Type="http://schemas.openxmlformats.org/officeDocument/2006/relationships/hyperlink" Target="consultantplus://offline/ref=F91775D6165F4080C59F4C7FA41B20EC5593F77334EF2CE0B90206BBDC5B5BDD56D5A214BC1C23BA175BAC2536242348776FF69F543FX1M" TargetMode="External"/><Relationship Id="rId15" Type="http://schemas.openxmlformats.org/officeDocument/2006/relationships/hyperlink" Target="consultantplus://offline/ref=F91775D6165F4080C59F4C7FA41B20EC5593F77334EF2CE0B90206BBDC5B5BDD56D5A21DBD1F2EEB4214AD7972753048706FF49C4BFAE80F35X1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91775D6165F4080C59F4C7FA41B20EC5593F77334EF2CE0B90206BBDC5B5BDD56D5A21DBD1F2EEB4214AD7972753048706FF49C4BFAE80F35X1M" TargetMode="External"/><Relationship Id="rId19" Type="http://schemas.openxmlformats.org/officeDocument/2006/relationships/hyperlink" Target="consultantplus://offline/ref=F91775D6165F4080C59F4C7FA41B20EC5593F77334EF2CE0B90206BBDC5B5BDD56D5A214BC1C23BA175BAC2536242348776FF69F543FX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1775D6165F4080C59F4C7FA41B20EC549AF67133EB2CE0B90206BBDC5B5BDD44D5FA11BD1A36EE4501FB283732X9M" TargetMode="External"/><Relationship Id="rId14" Type="http://schemas.openxmlformats.org/officeDocument/2006/relationships/hyperlink" Target="consultantplus://offline/ref=F91775D6165F4080C59F4C7FA41B20EC5593F77334EF2CE0B90206BBDC5B5BDD56D5A21DBD1F2AE94614AD7972753048706FF49C4BFAE80F35X1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3814</Words>
  <Characters>21746</Characters>
  <Application>Microsoft Office Word</Application>
  <DocSecurity>0</DocSecurity>
  <Lines>181</Lines>
  <Paragraphs>51</Paragraphs>
  <ScaleCrop>false</ScaleCrop>
  <Company/>
  <LinksUpToDate>false</LinksUpToDate>
  <CharactersWithSpaces>25509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2019-03-04T12:23:00Z</dcterms:created>
  <dcterms:modified xsi:type="dcterms:W3CDTF">2019-03-04T12:25:00Z</dcterms:modified>
</cp:coreProperties>
</file>