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1F" w:rsidRDefault="00A20A1F" w:rsidP="00323CA6">
      <w:pPr>
        <w:jc w:val="center"/>
      </w:pPr>
    </w:p>
    <w:p w:rsidR="00A20A1F" w:rsidRDefault="00A20A1F" w:rsidP="00323CA6">
      <w:pP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D81C4C" w:rsidRDefault="00D81C4C" w:rsidP="00323CA6">
      <w:pP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D81C4C" w:rsidRDefault="00D81C4C" w:rsidP="00323CA6">
      <w:pP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D81C4C" w:rsidRDefault="00D81C4C" w:rsidP="00323CA6">
      <w:pP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D81C4C" w:rsidRDefault="00D81C4C" w:rsidP="00323CA6">
      <w:pP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D81C4C" w:rsidRDefault="00D81C4C" w:rsidP="00323CA6">
      <w:pP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D81C4C" w:rsidRDefault="00D81C4C" w:rsidP="00323CA6">
      <w:pPr>
        <w:jc w:val="center"/>
      </w:pPr>
    </w:p>
    <w:p w:rsidR="00D81C4C" w:rsidRPr="00F14F19" w:rsidRDefault="00A20A1F" w:rsidP="00C1014C">
      <w:pPr>
        <w:pStyle w:val="Default"/>
        <w:tabs>
          <w:tab w:val="left" w:pos="4820"/>
          <w:tab w:val="left" w:pos="4962"/>
        </w:tabs>
        <w:ind w:right="45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D81C4C">
        <w:rPr>
          <w:b/>
          <w:bCs/>
          <w:sz w:val="28"/>
          <w:szCs w:val="28"/>
        </w:rPr>
        <w:t>Порядка формирования, утверждения и ведения плана закупок товаров, работ, услуг для обеспечения муниципальных нужд муниципального округа Донской</w:t>
      </w:r>
    </w:p>
    <w:p w:rsidR="00A20A1F" w:rsidRDefault="00A20A1F" w:rsidP="00A20A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A1F" w:rsidRDefault="00A20A1F" w:rsidP="008F1A0F">
      <w:pPr>
        <w:pStyle w:val="ConsPlusNormal"/>
        <w:ind w:firstLine="708"/>
        <w:jc w:val="both"/>
      </w:pPr>
      <w:proofErr w:type="gramStart"/>
      <w:r w:rsidRPr="00DC0055">
        <w:t xml:space="preserve">В </w:t>
      </w:r>
      <w:r w:rsidR="00803247">
        <w:t xml:space="preserve">соответствии со </w:t>
      </w:r>
      <w:r w:rsidRPr="00DC0055">
        <w:t>стать</w:t>
      </w:r>
      <w:r w:rsidR="00C1014C">
        <w:t>ей</w:t>
      </w:r>
      <w:r w:rsidR="006152AA">
        <w:t xml:space="preserve"> </w:t>
      </w:r>
      <w:r w:rsidR="00C1014C">
        <w:t>17</w:t>
      </w:r>
      <w:r w:rsidRPr="00DC0055">
        <w:t xml:space="preserve"> Федерального закона от </w:t>
      </w:r>
      <w:r w:rsidR="00D81C4C">
        <w:t>05</w:t>
      </w:r>
      <w:r>
        <w:t xml:space="preserve"> </w:t>
      </w:r>
      <w:r w:rsidR="00D81C4C">
        <w:t>апреля</w:t>
      </w:r>
      <w:r>
        <w:t xml:space="preserve"> </w:t>
      </w:r>
      <w:r w:rsidRPr="00DC0055">
        <w:t>20</w:t>
      </w:r>
      <w:r w:rsidR="00D81C4C">
        <w:t>13</w:t>
      </w:r>
      <w:r>
        <w:t xml:space="preserve"> года  </w:t>
      </w:r>
      <w:r w:rsidRPr="00DC0055">
        <w:t xml:space="preserve"> № </w:t>
      </w:r>
      <w:r w:rsidR="00D81C4C">
        <w:t>44</w:t>
      </w:r>
      <w:r w:rsidRPr="00DC0055">
        <w:t>-ФЗ «</w:t>
      </w:r>
      <w:r w:rsidR="00D81C4C">
        <w:t>О контрактной системе в сфере закупок товаров, работ, услуг для обеспечения государственных и муниципальных нужд»</w:t>
      </w:r>
      <w:r w:rsidR="00C1014C">
        <w:t>, Постановлением Правительства РФ от 21.11. 2013 № 1043 «О требованиях к формированию, утверждению и ведению планов закупок товаров, работ и услуг для обеспечения нужд субъекта Российской Федерации и муниципальных нужд, а также требованиях</w:t>
      </w:r>
      <w:proofErr w:type="gramEnd"/>
      <w:r w:rsidR="00C1014C">
        <w:t xml:space="preserve"> к форме планов закупок товаров работ, услуг», Постановлением Правительства РФ от 29.10.2015 №1168 «</w:t>
      </w:r>
      <w:r w:rsidR="008F1A0F">
        <w:t>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</w:t>
      </w:r>
      <w:r w:rsidR="00D81C4C">
        <w:t>:</w:t>
      </w:r>
      <w:r w:rsidRPr="00DC0055">
        <w:t xml:space="preserve"> </w:t>
      </w:r>
    </w:p>
    <w:p w:rsidR="00D81C4C" w:rsidRDefault="00D81C4C" w:rsidP="008F1A0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0A1F" w:rsidRPr="00DC0055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плана закупок товаров, работ, услуг для обеспечения муниципальных нужд муниципального округа Донской</w:t>
      </w:r>
      <w:r w:rsidR="00A20A1F" w:rsidRPr="00DC005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8F1A0F">
        <w:rPr>
          <w:rFonts w:ascii="Times New Roman" w:hAnsi="Times New Roman" w:cs="Times New Roman"/>
          <w:sz w:val="28"/>
          <w:szCs w:val="28"/>
        </w:rPr>
        <w:t>)</w:t>
      </w:r>
      <w:r w:rsidR="00352C75">
        <w:rPr>
          <w:rFonts w:ascii="Times New Roman" w:hAnsi="Times New Roman" w:cs="Times New Roman"/>
          <w:sz w:val="28"/>
          <w:szCs w:val="28"/>
        </w:rPr>
        <w:t>.</w:t>
      </w:r>
    </w:p>
    <w:p w:rsidR="00A20A1F" w:rsidRPr="001B0156" w:rsidRDefault="008F1A0F" w:rsidP="008032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A1F" w:rsidRPr="001B01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0A1F" w:rsidRPr="001B0156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A20A1F" w:rsidRPr="001B015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A20A1F" w:rsidRPr="001B0156">
        <w:rPr>
          <w:rFonts w:ascii="Times New Roman" w:hAnsi="Times New Roman" w:cs="Times New Roman"/>
          <w:sz w:val="28"/>
          <w:szCs w:val="28"/>
        </w:rPr>
        <w:t xml:space="preserve"> </w:t>
      </w:r>
      <w:r w:rsidR="00803247">
        <w:rPr>
          <w:rFonts w:ascii="Times New Roman" w:hAnsi="Times New Roman" w:cs="Times New Roman"/>
          <w:sz w:val="28"/>
          <w:szCs w:val="28"/>
        </w:rPr>
        <w:t>ис</w:t>
      </w:r>
      <w:r w:rsidR="00A20A1F" w:rsidRPr="001B0156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803247">
        <w:rPr>
          <w:rFonts w:ascii="Times New Roman" w:hAnsi="Times New Roman" w:cs="Times New Roman"/>
          <w:sz w:val="28"/>
          <w:szCs w:val="28"/>
        </w:rPr>
        <w:t>постановления</w:t>
      </w:r>
      <w:r w:rsidR="00A20A1F" w:rsidRPr="001B015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803247">
        <w:rPr>
          <w:rFonts w:ascii="Times New Roman" w:hAnsi="Times New Roman" w:cs="Times New Roman"/>
          <w:sz w:val="28"/>
          <w:szCs w:val="28"/>
        </w:rPr>
        <w:t>г</w:t>
      </w:r>
      <w:r w:rsidR="00A20A1F" w:rsidRPr="001B0156">
        <w:rPr>
          <w:rFonts w:ascii="Times New Roman" w:hAnsi="Times New Roman" w:cs="Times New Roman"/>
          <w:sz w:val="28"/>
          <w:szCs w:val="28"/>
        </w:rPr>
        <w:t xml:space="preserve">лаву муниципального округа </w:t>
      </w:r>
      <w:r w:rsidR="00A20A1F">
        <w:rPr>
          <w:rFonts w:ascii="Times New Roman" w:hAnsi="Times New Roman" w:cs="Times New Roman"/>
          <w:sz w:val="28"/>
          <w:szCs w:val="28"/>
        </w:rPr>
        <w:t>Донской Кабанову Т.В.</w:t>
      </w:r>
      <w:r w:rsidR="00A20A1F" w:rsidRPr="001B01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A1F" w:rsidRDefault="00A20A1F" w:rsidP="00A20A1F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0A1F" w:rsidRDefault="00A20A1F" w:rsidP="00A20A1F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303D" w:rsidRDefault="002D303D" w:rsidP="00A20A1F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0A1F" w:rsidRDefault="00A20A1F" w:rsidP="00A20A1F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0A1F" w:rsidRDefault="00A20A1F" w:rsidP="00A20A1F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Донской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 w:rsidR="00352C7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Т.В.Кабанова</w:t>
      </w:r>
    </w:p>
    <w:p w:rsidR="00797CC8" w:rsidRPr="00352C75" w:rsidRDefault="00797CC8" w:rsidP="00352C7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52C75" w:rsidRDefault="00352C75" w:rsidP="00352C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A0F" w:rsidRDefault="008F1A0F" w:rsidP="00352C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C75" w:rsidRDefault="00A20A1F" w:rsidP="00295610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29561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C6722">
        <w:rPr>
          <w:rFonts w:ascii="Times New Roman" w:hAnsi="Times New Roman" w:cs="Times New Roman"/>
          <w:sz w:val="24"/>
          <w:szCs w:val="24"/>
        </w:rPr>
        <w:t xml:space="preserve"> </w:t>
      </w:r>
      <w:r w:rsidR="00352C75">
        <w:rPr>
          <w:rFonts w:ascii="Times New Roman" w:hAnsi="Times New Roman" w:cs="Times New Roman"/>
          <w:sz w:val="24"/>
          <w:szCs w:val="24"/>
        </w:rPr>
        <w:t xml:space="preserve"> </w:t>
      </w:r>
      <w:r w:rsidRPr="00295610">
        <w:rPr>
          <w:rFonts w:ascii="Times New Roman" w:hAnsi="Times New Roman" w:cs="Times New Roman"/>
          <w:sz w:val="24"/>
          <w:szCs w:val="24"/>
        </w:rPr>
        <w:t xml:space="preserve">к </w:t>
      </w:r>
      <w:r w:rsidR="00803247" w:rsidRPr="00295610">
        <w:rPr>
          <w:rFonts w:ascii="Times New Roman" w:hAnsi="Times New Roman" w:cs="Times New Roman"/>
          <w:sz w:val="24"/>
          <w:szCs w:val="24"/>
        </w:rPr>
        <w:t xml:space="preserve">постановлению аппарата </w:t>
      </w:r>
      <w:r w:rsidRPr="00295610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Донской </w:t>
      </w:r>
    </w:p>
    <w:p w:rsidR="00A20A1F" w:rsidRPr="00DC0055" w:rsidRDefault="00A20A1F" w:rsidP="00295610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295610">
        <w:rPr>
          <w:rFonts w:ascii="Times New Roman" w:hAnsi="Times New Roman" w:cs="Times New Roman"/>
          <w:sz w:val="24"/>
          <w:szCs w:val="24"/>
        </w:rPr>
        <w:t>от</w:t>
      </w:r>
      <w:r w:rsidR="00797CC8">
        <w:rPr>
          <w:rFonts w:ascii="Times New Roman" w:hAnsi="Times New Roman" w:cs="Times New Roman"/>
          <w:sz w:val="24"/>
          <w:szCs w:val="24"/>
        </w:rPr>
        <w:t xml:space="preserve"> </w:t>
      </w:r>
      <w:r w:rsidR="00352C7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95610">
        <w:rPr>
          <w:rFonts w:ascii="Times New Roman" w:hAnsi="Times New Roman" w:cs="Times New Roman"/>
          <w:sz w:val="24"/>
          <w:szCs w:val="24"/>
        </w:rPr>
        <w:t>№</w:t>
      </w:r>
      <w:r w:rsidR="00797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A1F" w:rsidRPr="00DC0055" w:rsidRDefault="00A20A1F" w:rsidP="00A20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52C75" w:rsidRPr="002B772E" w:rsidRDefault="00352C75" w:rsidP="00352C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52C75" w:rsidRPr="002B772E" w:rsidRDefault="00352C75" w:rsidP="00352C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772E"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ПЛАНА ЗАКУПОК ТОВАРОВ,</w:t>
      </w:r>
    </w:p>
    <w:p w:rsidR="00352C75" w:rsidRPr="002B772E" w:rsidRDefault="00352C75" w:rsidP="00352C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772E">
        <w:rPr>
          <w:rFonts w:ascii="Times New Roman" w:hAnsi="Times New Roman" w:cs="Times New Roman"/>
          <w:sz w:val="28"/>
          <w:szCs w:val="28"/>
        </w:rPr>
        <w:t xml:space="preserve">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72E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ДОНСКОЙ</w:t>
      </w:r>
    </w:p>
    <w:p w:rsidR="00352C75" w:rsidRPr="002B772E" w:rsidRDefault="00352C75" w:rsidP="00352C75">
      <w:pPr>
        <w:pStyle w:val="ConsPlusNormal"/>
        <w:jc w:val="both"/>
      </w:pPr>
    </w:p>
    <w:p w:rsidR="00352C75" w:rsidRPr="002B772E" w:rsidRDefault="00352C75" w:rsidP="00352C75">
      <w:pPr>
        <w:pStyle w:val="ConsPlusNormal"/>
        <w:ind w:firstLine="540"/>
        <w:jc w:val="both"/>
      </w:pPr>
      <w:r w:rsidRPr="002B772E">
        <w:t xml:space="preserve">1. </w:t>
      </w:r>
      <w:proofErr w:type="gramStart"/>
      <w:r w:rsidRPr="002B772E">
        <w:t>Настоящи</w:t>
      </w:r>
      <w:r>
        <w:t>й</w:t>
      </w:r>
      <w:r w:rsidRPr="002B772E">
        <w:t xml:space="preserve"> </w:t>
      </w:r>
      <w:r>
        <w:t>Порядок</w:t>
      </w:r>
      <w:r w:rsidRPr="002B772E">
        <w:t xml:space="preserve"> устанавлива</w:t>
      </w:r>
      <w:r>
        <w:t>е</w:t>
      </w:r>
      <w:r w:rsidRPr="002B772E">
        <w:t xml:space="preserve">т </w:t>
      </w:r>
      <w:r>
        <w:t>требования к</w:t>
      </w:r>
      <w:r w:rsidRPr="002B772E">
        <w:t xml:space="preserve"> формировани</w:t>
      </w:r>
      <w:r>
        <w:t>ю</w:t>
      </w:r>
      <w:r w:rsidRPr="002B772E">
        <w:t>, утверждени</w:t>
      </w:r>
      <w:r>
        <w:t>ю</w:t>
      </w:r>
      <w:r w:rsidRPr="002B772E">
        <w:t xml:space="preserve"> и ведени</w:t>
      </w:r>
      <w:r>
        <w:t>ю</w:t>
      </w:r>
      <w:r w:rsidRPr="002B772E">
        <w:t xml:space="preserve"> плана закупок товаров, работ, услуг для обеспечения </w:t>
      </w:r>
      <w:r>
        <w:t xml:space="preserve">муниципальных </w:t>
      </w:r>
      <w:r w:rsidRPr="002B772E">
        <w:t xml:space="preserve">нужд </w:t>
      </w:r>
      <w:r>
        <w:t xml:space="preserve">муниципального округа Донской </w:t>
      </w:r>
      <w:r w:rsidRPr="002B772E">
        <w:t xml:space="preserve">(далее - закупки) в соответствии с Федеральным </w:t>
      </w:r>
      <w:hyperlink r:id="rId7" w:history="1">
        <w:r w:rsidRPr="002B772E">
          <w:rPr>
            <w:color w:val="0000FF"/>
          </w:rPr>
          <w:t>законом</w:t>
        </w:r>
      </w:hyperlink>
      <w:r w:rsidRPr="002B772E">
        <w:t xml:space="preserve"> </w:t>
      </w:r>
      <w:r w:rsidR="00DC2E74" w:rsidRPr="00DC0055">
        <w:t xml:space="preserve">от </w:t>
      </w:r>
      <w:r w:rsidR="00DC2E74">
        <w:t xml:space="preserve">05 апреля </w:t>
      </w:r>
      <w:r w:rsidR="00DC2E74" w:rsidRPr="00DC0055">
        <w:t>20</w:t>
      </w:r>
      <w:r w:rsidR="00DC2E74">
        <w:t xml:space="preserve">13 года </w:t>
      </w:r>
      <w:r w:rsidR="00DC2E74" w:rsidRPr="00DC0055">
        <w:t xml:space="preserve">№ </w:t>
      </w:r>
      <w:r w:rsidR="00DC2E74">
        <w:t>44</w:t>
      </w:r>
      <w:r w:rsidR="00DC2E74" w:rsidRPr="00DC0055">
        <w:t>-ФЗ</w:t>
      </w:r>
      <w:r w:rsidR="00DC2E74" w:rsidRPr="002B772E">
        <w:t xml:space="preserve"> </w:t>
      </w:r>
      <w:r w:rsidR="00DC2E74">
        <w:t>«</w:t>
      </w:r>
      <w:r w:rsidRPr="002B772E">
        <w:t>О контрактной системе в сфере закупок товаров, работ, услуг для обеспечения госуд</w:t>
      </w:r>
      <w:r w:rsidR="00DC2E74">
        <w:t>арственных и муниципальных нужд»</w:t>
      </w:r>
      <w:r w:rsidRPr="002B772E">
        <w:t xml:space="preserve"> (далее - Федеральный закон).</w:t>
      </w:r>
      <w:proofErr w:type="gramEnd"/>
    </w:p>
    <w:p w:rsidR="00352C75" w:rsidRPr="002B772E" w:rsidRDefault="00352C75" w:rsidP="00352C75">
      <w:pPr>
        <w:pStyle w:val="ConsPlusNormal"/>
        <w:ind w:firstLine="540"/>
        <w:jc w:val="both"/>
      </w:pPr>
      <w:bookmarkStart w:id="0" w:name="P5"/>
      <w:bookmarkEnd w:id="0"/>
      <w:r w:rsidRPr="002B772E">
        <w:t>2. План закупок утвержда</w:t>
      </w:r>
      <w:r>
        <w:t>е</w:t>
      </w:r>
      <w:r w:rsidRPr="002B772E">
        <w:t xml:space="preserve">тся </w:t>
      </w:r>
      <w:r w:rsidR="00806699">
        <w:t>муниципальным заказчиком</w:t>
      </w:r>
      <w:r w:rsidR="00014B3D">
        <w:t>, действующим от имени муниципального округа Донской,</w:t>
      </w:r>
      <w:r w:rsidR="00806699">
        <w:t xml:space="preserve"> </w:t>
      </w:r>
      <w:r w:rsidRPr="002B772E">
        <w:t>в течение 10 рабочих дней</w:t>
      </w:r>
      <w:r>
        <w:t xml:space="preserve"> </w:t>
      </w:r>
      <w:r w:rsidRPr="00C80AF4">
        <w:t xml:space="preserve">после </w:t>
      </w:r>
      <w:r w:rsidR="001821D1">
        <w:t>одобрения</w:t>
      </w:r>
      <w:r w:rsidRPr="00C80AF4">
        <w:t xml:space="preserve"> </w:t>
      </w:r>
      <w:proofErr w:type="gramStart"/>
      <w:r w:rsidR="00806699">
        <w:rPr>
          <w:color w:val="000000" w:themeColor="text1"/>
        </w:rPr>
        <w:t>п</w:t>
      </w:r>
      <w:r w:rsidR="00806699" w:rsidRPr="00806699">
        <w:rPr>
          <w:color w:val="000000" w:themeColor="text1"/>
        </w:rPr>
        <w:t>роект</w:t>
      </w:r>
      <w:r w:rsidR="00806699">
        <w:rPr>
          <w:color w:val="000000" w:themeColor="text1"/>
        </w:rPr>
        <w:t>а</w:t>
      </w:r>
      <w:r w:rsidR="00806699" w:rsidRPr="00806699">
        <w:rPr>
          <w:color w:val="000000" w:themeColor="text1"/>
        </w:rPr>
        <w:t xml:space="preserve"> </w:t>
      </w:r>
      <w:hyperlink r:id="rId8" w:tgtFrame="_blank" w:history="1">
        <w:r w:rsidR="00806699" w:rsidRPr="00806699">
          <w:rPr>
            <w:rStyle w:val="af0"/>
            <w:color w:val="000000" w:themeColor="text1"/>
            <w:u w:val="none"/>
          </w:rPr>
          <w:t>решения Совета депутатов муниципального округа</w:t>
        </w:r>
        <w:proofErr w:type="gramEnd"/>
        <w:r w:rsidR="00806699" w:rsidRPr="00806699">
          <w:rPr>
            <w:rStyle w:val="af0"/>
            <w:color w:val="000000" w:themeColor="text1"/>
            <w:u w:val="none"/>
          </w:rPr>
          <w:t xml:space="preserve"> Донской </w:t>
        </w:r>
        <w:r w:rsidR="00806699">
          <w:rPr>
            <w:rStyle w:val="af0"/>
            <w:color w:val="000000" w:themeColor="text1"/>
            <w:u w:val="none"/>
          </w:rPr>
          <w:t>о</w:t>
        </w:r>
        <w:r w:rsidR="00806699" w:rsidRPr="00806699">
          <w:rPr>
            <w:rStyle w:val="af0"/>
            <w:color w:val="000000" w:themeColor="text1"/>
            <w:u w:val="none"/>
          </w:rPr>
          <w:t xml:space="preserve"> бюджете муниципального округа Донской на </w:t>
        </w:r>
        <w:r w:rsidR="00806699">
          <w:rPr>
            <w:rStyle w:val="af0"/>
            <w:color w:val="000000" w:themeColor="text1"/>
            <w:u w:val="none"/>
          </w:rPr>
          <w:t xml:space="preserve">очередной год и плановый период. </w:t>
        </w:r>
      </w:hyperlink>
    </w:p>
    <w:p w:rsidR="00352C75" w:rsidRPr="002B772E" w:rsidRDefault="00352C75" w:rsidP="00352C75">
      <w:pPr>
        <w:pStyle w:val="ConsPlusNormal"/>
        <w:ind w:firstLine="540"/>
        <w:jc w:val="both"/>
      </w:pPr>
      <w:r w:rsidRPr="002B772E">
        <w:t>3. План закупок на очередной финансовый год и плановый период формиру</w:t>
      </w:r>
      <w:r>
        <w:t>е</w:t>
      </w:r>
      <w:r w:rsidRPr="002B772E">
        <w:t>тся</w:t>
      </w:r>
      <w:r w:rsidR="00806699">
        <w:t xml:space="preserve"> муниципальным заказчиком</w:t>
      </w:r>
      <w:r w:rsidRPr="002B772E">
        <w:t xml:space="preserve"> в сроки, установленные </w:t>
      </w:r>
      <w:r w:rsidR="001821D1">
        <w:t xml:space="preserve">аппаратом </w:t>
      </w:r>
      <w:r w:rsidR="00014B3D">
        <w:t>Советом депутатов муниципального округа Донской</w:t>
      </w:r>
      <w:r w:rsidRPr="002B772E">
        <w:t>.</w:t>
      </w:r>
    </w:p>
    <w:p w:rsidR="00352C75" w:rsidRPr="002B772E" w:rsidRDefault="00352C75" w:rsidP="00352C75">
      <w:pPr>
        <w:pStyle w:val="ConsPlusNormal"/>
        <w:ind w:firstLine="540"/>
        <w:jc w:val="both"/>
      </w:pPr>
      <w:r w:rsidRPr="002B772E">
        <w:t xml:space="preserve">4. </w:t>
      </w:r>
      <w:r>
        <w:t>Аппарат Совета депутатов муниципального округа Донской</w:t>
      </w:r>
      <w:r w:rsidRPr="002B772E">
        <w:t>:</w:t>
      </w:r>
    </w:p>
    <w:p w:rsidR="00352C75" w:rsidRPr="002B772E" w:rsidRDefault="00352C75" w:rsidP="00352C75">
      <w:pPr>
        <w:pStyle w:val="ConsPlusNormal"/>
        <w:ind w:firstLine="540"/>
        <w:jc w:val="both"/>
      </w:pPr>
      <w:r w:rsidRPr="002B772E">
        <w:t>а) формиру</w:t>
      </w:r>
      <w:r>
        <w:t>ет</w:t>
      </w:r>
      <w:r w:rsidRPr="002B772E">
        <w:t xml:space="preserve"> план закупок исходя из целей осуществления закупок, определенных с учетом положений </w:t>
      </w:r>
      <w:hyperlink r:id="rId9" w:history="1">
        <w:r w:rsidRPr="002B772E">
          <w:rPr>
            <w:color w:val="0000FF"/>
          </w:rPr>
          <w:t>статьи 13</w:t>
        </w:r>
      </w:hyperlink>
      <w:r>
        <w:t xml:space="preserve"> Федерального закона</w:t>
      </w:r>
      <w:r w:rsidRPr="002B772E">
        <w:t xml:space="preserve"> не позднее 1 июля текущего года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352C75" w:rsidRPr="002B772E" w:rsidRDefault="00352C75" w:rsidP="00352C75">
      <w:pPr>
        <w:pStyle w:val="ConsPlusNormal"/>
        <w:ind w:firstLine="540"/>
        <w:jc w:val="both"/>
      </w:pPr>
      <w:r w:rsidRPr="002B772E">
        <w:t>б) корректиру</w:t>
      </w:r>
      <w:r>
        <w:t>е</w:t>
      </w:r>
      <w:r w:rsidRPr="002B772E">
        <w:t xml:space="preserve">т при необходимости </w:t>
      </w:r>
      <w:r>
        <w:t>план</w:t>
      </w:r>
      <w:r w:rsidRPr="002B772E">
        <w:t xml:space="preserve"> закупок в процессе составления проект</w:t>
      </w:r>
      <w:r>
        <w:t>а</w:t>
      </w:r>
      <w:r w:rsidRPr="002B772E">
        <w:t xml:space="preserve"> бюджетн</w:t>
      </w:r>
      <w:r>
        <w:t>ой</w:t>
      </w:r>
      <w:r w:rsidRPr="002B772E">
        <w:t xml:space="preserve"> смет</w:t>
      </w:r>
      <w:r>
        <w:t>ы,</w:t>
      </w:r>
      <w:r w:rsidRPr="002B772E">
        <w:t xml:space="preserve">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352C75" w:rsidRDefault="00352C75" w:rsidP="00352C75">
      <w:pPr>
        <w:pStyle w:val="ConsPlusNormal"/>
        <w:ind w:firstLine="540"/>
        <w:jc w:val="both"/>
      </w:pPr>
      <w:r w:rsidRPr="002B772E">
        <w:t xml:space="preserve">в) </w:t>
      </w:r>
      <w:r w:rsidR="001821D1">
        <w:t xml:space="preserve">при необходимости уточняет сформированный план закупок и </w:t>
      </w:r>
      <w:r w:rsidR="00DC2E74">
        <w:t xml:space="preserve">утверждает </w:t>
      </w:r>
      <w:r w:rsidRPr="002B772E">
        <w:t>после уточнения план</w:t>
      </w:r>
      <w:r w:rsidR="00DC2E74">
        <w:t>а</w:t>
      </w:r>
      <w:r w:rsidRPr="002B772E">
        <w:t xml:space="preserve"> закупок </w:t>
      </w:r>
      <w:r w:rsidR="001821D1">
        <w:t>в срок, установленный в п. 2 настоящего Порядка,</w:t>
      </w:r>
      <w:r w:rsidRPr="002B772E">
        <w:t xml:space="preserve"> сформированны</w:t>
      </w:r>
      <w:r>
        <w:t>й</w:t>
      </w:r>
      <w:r w:rsidRPr="002B772E">
        <w:t xml:space="preserve"> план закупок</w:t>
      </w:r>
      <w:r w:rsidR="001821D1">
        <w:t>;</w:t>
      </w:r>
    </w:p>
    <w:p w:rsidR="001821D1" w:rsidRDefault="001821D1" w:rsidP="00352C75">
      <w:pPr>
        <w:pStyle w:val="ConsPlusNormal"/>
        <w:ind w:firstLine="540"/>
        <w:jc w:val="both"/>
      </w:pPr>
      <w:r>
        <w:t>г) размещает в единой информационной системе план закупок от имени муниципального округа Донской в течение 3 рабочих дней со дня утверждения или изменения плана закупок, за исключением сведений, составляющих государственную тайну.  При внесении изменений в план закупок новая редакция плана закупок размещается в единой информационной системе в соответствии с настоящим Порядком. При этом сохраняются и остаются доступными для ознакомления предыдущие редакции измененных документов с возможностью отображения внесенных в них изменений.</w:t>
      </w:r>
    </w:p>
    <w:p w:rsidR="00352C75" w:rsidRPr="002B772E" w:rsidRDefault="00352C75" w:rsidP="00352C75">
      <w:pPr>
        <w:pStyle w:val="ConsPlusNormal"/>
        <w:ind w:firstLine="540"/>
        <w:jc w:val="both"/>
      </w:pPr>
      <w:r>
        <w:lastRenderedPageBreak/>
        <w:t>5</w:t>
      </w:r>
      <w:r w:rsidRPr="002B772E">
        <w:t>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</w:t>
      </w:r>
      <w:r w:rsidR="00DC2E74">
        <w:t>,</w:t>
      </w:r>
      <w:r w:rsidRPr="002B772E">
        <w:t xml:space="preserve"> утвержденного плана закупок и дополнения к ним параметров второго года планового периода.</w:t>
      </w:r>
    </w:p>
    <w:p w:rsidR="00352C75" w:rsidRDefault="00352C75" w:rsidP="00352C75">
      <w:pPr>
        <w:pStyle w:val="ConsPlusNormal"/>
        <w:ind w:firstLine="540"/>
        <w:jc w:val="both"/>
      </w:pPr>
      <w:r>
        <w:t>6</w:t>
      </w:r>
      <w:r w:rsidRPr="002B772E">
        <w:t>. План закупок формиру</w:t>
      </w:r>
      <w:r>
        <w:t>е</w:t>
      </w:r>
      <w:r w:rsidRPr="002B772E">
        <w:t xml:space="preserve">тся на срок, соответствующий сроку действия </w:t>
      </w:r>
      <w:r>
        <w:t>муниципального правового акта Совета депутатов</w:t>
      </w:r>
      <w:r w:rsidRPr="002B772E">
        <w:t xml:space="preserve"> о </w:t>
      </w:r>
      <w:r>
        <w:t>местном</w:t>
      </w:r>
      <w:r w:rsidRPr="002B772E">
        <w:t xml:space="preserve"> бюджете на очередной финансовый год и плановый период</w:t>
      </w:r>
      <w:r>
        <w:t>.</w:t>
      </w:r>
    </w:p>
    <w:p w:rsidR="00352C75" w:rsidRPr="002B772E" w:rsidRDefault="00352C75" w:rsidP="00352C75">
      <w:pPr>
        <w:pStyle w:val="ConsPlusNormal"/>
        <w:ind w:firstLine="540"/>
        <w:jc w:val="both"/>
      </w:pPr>
      <w:r>
        <w:t>7</w:t>
      </w:r>
      <w:r w:rsidRPr="002B772E">
        <w:t xml:space="preserve">. В план закупок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</w:t>
      </w:r>
      <w:proofErr w:type="gramStart"/>
      <w:r w:rsidRPr="002B772E">
        <w:t>этом</w:t>
      </w:r>
      <w:proofErr w:type="gramEnd"/>
      <w:r w:rsidRPr="002B772E">
        <w:t xml:space="preserve"> случае информация вносится в планы закупок на весь срок планируемых закупок.</w:t>
      </w:r>
    </w:p>
    <w:p w:rsidR="00352C75" w:rsidRPr="002B772E" w:rsidRDefault="00014B3D" w:rsidP="00352C75">
      <w:pPr>
        <w:pStyle w:val="ConsPlusNormal"/>
        <w:ind w:firstLine="540"/>
        <w:jc w:val="both"/>
      </w:pPr>
      <w:r>
        <w:t>8</w:t>
      </w:r>
      <w:r w:rsidR="00352C75" w:rsidRPr="002B772E">
        <w:t xml:space="preserve">. </w:t>
      </w:r>
      <w:r w:rsidR="00352C75">
        <w:t>Аппарат Совета депутатов муниципального округа Донской</w:t>
      </w:r>
      <w:r w:rsidR="00352C75" w:rsidRPr="002B772E">
        <w:t xml:space="preserve"> вед</w:t>
      </w:r>
      <w:r w:rsidR="00352C75">
        <w:t>ет</w:t>
      </w:r>
      <w:r w:rsidR="00352C75" w:rsidRPr="002B772E">
        <w:t xml:space="preserve"> план закупок в соответствии с положениями Федерального </w:t>
      </w:r>
      <w:hyperlink r:id="rId10" w:history="1">
        <w:r w:rsidR="00352C75" w:rsidRPr="002B772E">
          <w:rPr>
            <w:color w:val="0000FF"/>
          </w:rPr>
          <w:t>закона</w:t>
        </w:r>
      </w:hyperlink>
      <w:r w:rsidR="00352C75" w:rsidRPr="002B772E">
        <w:t xml:space="preserve"> и настоящи</w:t>
      </w:r>
      <w:r w:rsidR="00352C75">
        <w:t>м</w:t>
      </w:r>
      <w:r w:rsidR="00352C75" w:rsidRPr="002B772E">
        <w:t xml:space="preserve"> П</w:t>
      </w:r>
      <w:r w:rsidR="00352C75">
        <w:t>орядком</w:t>
      </w:r>
      <w:r w:rsidR="00352C75" w:rsidRPr="002B772E">
        <w:t>. Основаниями для внесения изменений в утвержденны</w:t>
      </w:r>
      <w:r w:rsidR="00352C75">
        <w:t>й</w:t>
      </w:r>
      <w:r w:rsidR="00352C75" w:rsidRPr="002B772E">
        <w:t xml:space="preserve"> план закупок в случае необходимости являются:</w:t>
      </w:r>
    </w:p>
    <w:p w:rsidR="00352C75" w:rsidRPr="002B772E" w:rsidRDefault="00352C75" w:rsidP="00352C75">
      <w:pPr>
        <w:pStyle w:val="ConsPlusNormal"/>
        <w:ind w:firstLine="540"/>
        <w:jc w:val="both"/>
      </w:pPr>
      <w:proofErr w:type="gramStart"/>
      <w:r w:rsidRPr="008D6130">
        <w:t xml:space="preserve">а) приведение плана закупок в соответствие с утвержденными изменениями целей осуществления закупок, определенных с учетом положений </w:t>
      </w:r>
      <w:hyperlink r:id="rId11" w:history="1">
        <w:r w:rsidRPr="008D6130">
          <w:rPr>
            <w:color w:val="0000FF"/>
          </w:rPr>
          <w:t>статьи 13</w:t>
        </w:r>
      </w:hyperlink>
      <w:r w:rsidRPr="008D6130">
        <w:t xml:space="preserve"> Федерального закона, а также установленных в соответствии со </w:t>
      </w:r>
      <w:hyperlink r:id="rId12" w:history="1">
        <w:r w:rsidRPr="008D6130">
          <w:rPr>
            <w:color w:val="0000FF"/>
          </w:rPr>
          <w:t>статьей 19</w:t>
        </w:r>
      </w:hyperlink>
      <w:r w:rsidRPr="008D6130"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</w:t>
      </w:r>
      <w:r w:rsidR="00014B3D">
        <w:t>муниципальных органов</w:t>
      </w:r>
      <w:r w:rsidRPr="008D6130">
        <w:t>;</w:t>
      </w:r>
      <w:proofErr w:type="gramEnd"/>
    </w:p>
    <w:p w:rsidR="00352C75" w:rsidRPr="002B772E" w:rsidRDefault="00352C75" w:rsidP="00352C75">
      <w:pPr>
        <w:pStyle w:val="ConsPlusNormal"/>
        <w:ind w:firstLine="540"/>
        <w:jc w:val="both"/>
      </w:pPr>
      <w:r w:rsidRPr="002B772E">
        <w:t>б) приведение план</w:t>
      </w:r>
      <w:r>
        <w:t>а</w:t>
      </w:r>
      <w:r w:rsidRPr="002B772E">
        <w:t xml:space="preserve"> закупок в соответствие с </w:t>
      </w:r>
      <w:r w:rsidR="00961B5A">
        <w:t xml:space="preserve">муниципальными правовыми актами о </w:t>
      </w:r>
      <w:r w:rsidRPr="002B772E">
        <w:t>внесени</w:t>
      </w:r>
      <w:r w:rsidR="00961B5A">
        <w:t>и</w:t>
      </w:r>
      <w:r w:rsidRPr="002B772E">
        <w:t xml:space="preserve"> изменений в</w:t>
      </w:r>
      <w:r>
        <w:t xml:space="preserve"> муниципальны</w:t>
      </w:r>
      <w:r w:rsidR="00014B3D">
        <w:t>е правовые</w:t>
      </w:r>
      <w:r>
        <w:t xml:space="preserve"> акт</w:t>
      </w:r>
      <w:r w:rsidR="00014B3D">
        <w:t>ы</w:t>
      </w:r>
      <w:r>
        <w:t xml:space="preserve"> Совета депутатов </w:t>
      </w:r>
      <w:r w:rsidR="00DC2E74">
        <w:t xml:space="preserve">муниципального округа Донской </w:t>
      </w:r>
      <w:r>
        <w:t>о</w:t>
      </w:r>
      <w:r w:rsidRPr="002B772E">
        <w:t xml:space="preserve"> </w:t>
      </w:r>
      <w:r>
        <w:t>местном</w:t>
      </w:r>
      <w:r w:rsidRPr="002B772E">
        <w:t xml:space="preserve"> бюджете на текущий финанс</w:t>
      </w:r>
      <w:r>
        <w:t>овый год и плановый период;</w:t>
      </w:r>
    </w:p>
    <w:p w:rsidR="00352C75" w:rsidRPr="002B772E" w:rsidRDefault="00352C75" w:rsidP="00352C75">
      <w:pPr>
        <w:pStyle w:val="ConsPlusNormal"/>
        <w:ind w:firstLine="540"/>
        <w:jc w:val="both"/>
      </w:pPr>
      <w:r>
        <w:t>в</w:t>
      </w:r>
      <w:r w:rsidRPr="002B772E">
        <w:t>) реализация решени</w:t>
      </w:r>
      <w:r w:rsidR="00014B3D">
        <w:t>я</w:t>
      </w:r>
      <w:r w:rsidRPr="002B772E">
        <w:t>, принятого по итогам обязательного общественного обсуждения закупки;</w:t>
      </w:r>
    </w:p>
    <w:p w:rsidR="00352C75" w:rsidRPr="002B772E" w:rsidRDefault="00352C75" w:rsidP="00352C75">
      <w:pPr>
        <w:pStyle w:val="ConsPlusNormal"/>
        <w:ind w:firstLine="540"/>
        <w:jc w:val="both"/>
      </w:pPr>
      <w:r>
        <w:t>г</w:t>
      </w:r>
      <w:r w:rsidRPr="002B772E">
        <w:t>) использование в соответствии с законодательством Российской Федерации экономии, полученной при осуществлении закупки;</w:t>
      </w:r>
    </w:p>
    <w:p w:rsidR="00352C75" w:rsidRDefault="00352C75" w:rsidP="00352C75">
      <w:pPr>
        <w:pStyle w:val="ConsPlusNormal"/>
        <w:ind w:firstLine="540"/>
        <w:jc w:val="both"/>
      </w:pPr>
      <w:proofErr w:type="spellStart"/>
      <w:r>
        <w:t>д</w:t>
      </w:r>
      <w:proofErr w:type="spellEnd"/>
      <w:r w:rsidRPr="002B772E">
        <w:t xml:space="preserve">) выдача предписания органами контроля, определенными </w:t>
      </w:r>
      <w:hyperlink r:id="rId13" w:history="1">
        <w:r w:rsidRPr="002B772E">
          <w:rPr>
            <w:color w:val="0000FF"/>
          </w:rPr>
          <w:t>статьей 99</w:t>
        </w:r>
      </w:hyperlink>
      <w:r w:rsidRPr="002B772E"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73482C" w:rsidRPr="002B772E" w:rsidRDefault="0073482C" w:rsidP="00352C75">
      <w:pPr>
        <w:pStyle w:val="ConsPlusNormal"/>
        <w:ind w:firstLine="540"/>
        <w:jc w:val="both"/>
      </w:pPr>
      <w:r>
        <w:t>е) реализация муниципальных правовых актов, которые приняты после утверждения плана закупок и не приводят к изменению объема бюджетных ассигнований, утвержденных решением Совета депутатов о бюджете;</w:t>
      </w:r>
    </w:p>
    <w:p w:rsidR="00352C75" w:rsidRPr="002B772E" w:rsidRDefault="00014B3D" w:rsidP="00352C75">
      <w:pPr>
        <w:pStyle w:val="ConsPlusNormal"/>
        <w:ind w:firstLine="540"/>
        <w:jc w:val="both"/>
      </w:pPr>
      <w:r>
        <w:t>ж</w:t>
      </w:r>
      <w:r w:rsidR="00352C75" w:rsidRPr="002B772E">
        <w:t>) возникновение иных существенных обстоятельств, предвидеть которые на дату утверждения плана закупок было невозможно.</w:t>
      </w:r>
    </w:p>
    <w:p w:rsidR="00352C75" w:rsidRPr="002B772E" w:rsidRDefault="00014B3D" w:rsidP="00352C75">
      <w:pPr>
        <w:pStyle w:val="ConsPlusNormal"/>
        <w:ind w:firstLine="540"/>
        <w:jc w:val="both"/>
      </w:pPr>
      <w:r>
        <w:t>9</w:t>
      </w:r>
      <w:r w:rsidR="00352C75" w:rsidRPr="002B772E">
        <w:t xml:space="preserve">. </w:t>
      </w:r>
      <w:proofErr w:type="gramStart"/>
      <w:r w:rsidR="00352C75" w:rsidRPr="002B772E"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4" w:history="1">
        <w:r w:rsidR="00352C75" w:rsidRPr="002B772E">
          <w:rPr>
            <w:color w:val="0000FF"/>
          </w:rPr>
          <w:t>законом</w:t>
        </w:r>
      </w:hyperlink>
      <w:r w:rsidR="00352C75" w:rsidRPr="002B772E">
        <w:t xml:space="preserve">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  <w:proofErr w:type="gramEnd"/>
    </w:p>
    <w:p w:rsidR="00352C75" w:rsidRPr="002B772E" w:rsidRDefault="00352C75" w:rsidP="00352C75">
      <w:pPr>
        <w:pStyle w:val="ConsPlusNormal"/>
        <w:ind w:firstLine="540"/>
        <w:jc w:val="both"/>
      </w:pPr>
      <w:r w:rsidRPr="002B772E">
        <w:t>1</w:t>
      </w:r>
      <w:r w:rsidR="00014B3D">
        <w:t>0</w:t>
      </w:r>
      <w:r w:rsidRPr="002B772E">
        <w:t xml:space="preserve">. План закупок содержит </w:t>
      </w:r>
      <w:r w:rsidRPr="00961B5A">
        <w:t>приложения</w:t>
      </w:r>
      <w:r w:rsidRPr="002B772E">
        <w:t xml:space="preserve">, содержащие обоснования по каждому объекту или объектам закупки, подготовленные в порядке, </w:t>
      </w:r>
      <w:r w:rsidRPr="002B772E">
        <w:lastRenderedPageBreak/>
        <w:t xml:space="preserve">установленном Правительством Российской Федерации в соответствии с </w:t>
      </w:r>
      <w:hyperlink r:id="rId15" w:history="1">
        <w:r w:rsidRPr="002B772E">
          <w:rPr>
            <w:color w:val="0000FF"/>
          </w:rPr>
          <w:t>частью 7 статьи 18</w:t>
        </w:r>
      </w:hyperlink>
      <w:r w:rsidRPr="002B772E">
        <w:t xml:space="preserve"> Федерального закона.</w:t>
      </w:r>
    </w:p>
    <w:p w:rsidR="00352C75" w:rsidRDefault="00352C75"/>
    <w:p w:rsidR="00352C75" w:rsidRDefault="00352C75"/>
    <w:p w:rsidR="0073482C" w:rsidRDefault="0073482C"/>
    <w:p w:rsidR="0073482C" w:rsidRDefault="0073482C"/>
    <w:p w:rsidR="0073482C" w:rsidRDefault="0073482C"/>
    <w:p w:rsidR="0073482C" w:rsidRDefault="0073482C"/>
    <w:p w:rsidR="0073482C" w:rsidRDefault="0073482C"/>
    <w:p w:rsidR="0073482C" w:rsidRDefault="0073482C"/>
    <w:p w:rsidR="0073482C" w:rsidRDefault="0073482C"/>
    <w:p w:rsidR="0073482C" w:rsidRDefault="0073482C"/>
    <w:p w:rsidR="0073482C" w:rsidRDefault="0073482C"/>
    <w:p w:rsidR="0073482C" w:rsidRDefault="0073482C"/>
    <w:p w:rsidR="0073482C" w:rsidRDefault="0073482C"/>
    <w:p w:rsidR="0073482C" w:rsidRDefault="0073482C"/>
    <w:p w:rsidR="0073482C" w:rsidRDefault="0073482C"/>
    <w:p w:rsidR="0073482C" w:rsidRDefault="0073482C"/>
    <w:p w:rsidR="0073482C" w:rsidRDefault="0073482C"/>
    <w:p w:rsidR="0073482C" w:rsidRDefault="0073482C"/>
    <w:p w:rsidR="0073482C" w:rsidRDefault="0073482C"/>
    <w:p w:rsidR="0073482C" w:rsidRDefault="0073482C"/>
    <w:p w:rsidR="0073482C" w:rsidRDefault="0073482C"/>
    <w:p w:rsidR="0073482C" w:rsidRDefault="0073482C"/>
    <w:p w:rsidR="0073482C" w:rsidRDefault="0073482C"/>
    <w:p w:rsidR="001821D1" w:rsidRDefault="001821D1"/>
    <w:p w:rsidR="001821D1" w:rsidRDefault="001821D1"/>
    <w:p w:rsidR="001821D1" w:rsidRDefault="001821D1"/>
    <w:p w:rsidR="0073482C" w:rsidRDefault="0073482C"/>
    <w:p w:rsidR="00352C75" w:rsidRDefault="00352C75"/>
    <w:sectPr w:rsidR="00352C75" w:rsidSect="000E6B75">
      <w:headerReference w:type="first" r:id="rId16"/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699" w:rsidRDefault="006D0699" w:rsidP="0029233D">
      <w:pPr>
        <w:spacing w:after="0" w:line="240" w:lineRule="auto"/>
      </w:pPr>
      <w:r>
        <w:separator/>
      </w:r>
    </w:p>
  </w:endnote>
  <w:endnote w:type="continuationSeparator" w:id="0">
    <w:p w:rsidR="006D0699" w:rsidRDefault="006D0699" w:rsidP="0029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699" w:rsidRDefault="006D0699" w:rsidP="0029233D">
      <w:pPr>
        <w:spacing w:after="0" w:line="240" w:lineRule="auto"/>
      </w:pPr>
      <w:r>
        <w:separator/>
      </w:r>
    </w:p>
  </w:footnote>
  <w:footnote w:type="continuationSeparator" w:id="0">
    <w:p w:rsidR="006D0699" w:rsidRDefault="006D0699" w:rsidP="0029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13" w:rsidRDefault="00034313">
    <w:pPr>
      <w:pStyle w:val="a5"/>
      <w:jc w:val="center"/>
    </w:pPr>
  </w:p>
  <w:p w:rsidR="00034313" w:rsidRDefault="000343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7FF8"/>
    <w:multiLevelType w:val="hybridMultilevel"/>
    <w:tmpl w:val="0218B734"/>
    <w:lvl w:ilvl="0" w:tplc="D23E2F0A">
      <w:start w:val="1"/>
      <w:numFmt w:val="decimal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>
    <w:nsid w:val="44AE0D2A"/>
    <w:multiLevelType w:val="hybridMultilevel"/>
    <w:tmpl w:val="1B6EB5F2"/>
    <w:lvl w:ilvl="0" w:tplc="8FB6D47E">
      <w:start w:val="1"/>
      <w:numFmt w:val="decimal"/>
      <w:lvlText w:val="%1."/>
      <w:lvlJc w:val="left"/>
      <w:pPr>
        <w:ind w:left="1683" w:hanging="9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1B53F0"/>
    <w:multiLevelType w:val="hybridMultilevel"/>
    <w:tmpl w:val="83BEB916"/>
    <w:lvl w:ilvl="0" w:tplc="361061FC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A1F"/>
    <w:rsid w:val="00014B3D"/>
    <w:rsid w:val="00016067"/>
    <w:rsid w:val="00025D1D"/>
    <w:rsid w:val="00027525"/>
    <w:rsid w:val="000331C0"/>
    <w:rsid w:val="000333E1"/>
    <w:rsid w:val="00034313"/>
    <w:rsid w:val="00034491"/>
    <w:rsid w:val="00041BE4"/>
    <w:rsid w:val="00044281"/>
    <w:rsid w:val="000506A6"/>
    <w:rsid w:val="00052299"/>
    <w:rsid w:val="00053AF9"/>
    <w:rsid w:val="00061924"/>
    <w:rsid w:val="00061C5F"/>
    <w:rsid w:val="000634D8"/>
    <w:rsid w:val="000759E6"/>
    <w:rsid w:val="00087151"/>
    <w:rsid w:val="000A200E"/>
    <w:rsid w:val="000B7698"/>
    <w:rsid w:val="000C1ADC"/>
    <w:rsid w:val="000D760A"/>
    <w:rsid w:val="000D7EED"/>
    <w:rsid w:val="000E6B75"/>
    <w:rsid w:val="00104C34"/>
    <w:rsid w:val="0010587B"/>
    <w:rsid w:val="00114561"/>
    <w:rsid w:val="00114A41"/>
    <w:rsid w:val="00115B48"/>
    <w:rsid w:val="001412BE"/>
    <w:rsid w:val="00141BF7"/>
    <w:rsid w:val="00170078"/>
    <w:rsid w:val="001821D1"/>
    <w:rsid w:val="00185EA4"/>
    <w:rsid w:val="001B005D"/>
    <w:rsid w:val="001B083C"/>
    <w:rsid w:val="001B3266"/>
    <w:rsid w:val="001C04E0"/>
    <w:rsid w:val="001D57A9"/>
    <w:rsid w:val="001E5602"/>
    <w:rsid w:val="001E6E1A"/>
    <w:rsid w:val="001F5D0E"/>
    <w:rsid w:val="00205CDA"/>
    <w:rsid w:val="00206AF1"/>
    <w:rsid w:val="0021005E"/>
    <w:rsid w:val="00223394"/>
    <w:rsid w:val="00223CBE"/>
    <w:rsid w:val="00223D19"/>
    <w:rsid w:val="00263556"/>
    <w:rsid w:val="00266B8A"/>
    <w:rsid w:val="0029233D"/>
    <w:rsid w:val="00294406"/>
    <w:rsid w:val="00295610"/>
    <w:rsid w:val="002A0195"/>
    <w:rsid w:val="002B1F7F"/>
    <w:rsid w:val="002B4F36"/>
    <w:rsid w:val="002C2D90"/>
    <w:rsid w:val="002D303D"/>
    <w:rsid w:val="00314929"/>
    <w:rsid w:val="00323CA6"/>
    <w:rsid w:val="00330F7B"/>
    <w:rsid w:val="003336D2"/>
    <w:rsid w:val="00341535"/>
    <w:rsid w:val="00352C75"/>
    <w:rsid w:val="0035392B"/>
    <w:rsid w:val="00376198"/>
    <w:rsid w:val="003821C1"/>
    <w:rsid w:val="00386845"/>
    <w:rsid w:val="003A22D3"/>
    <w:rsid w:val="003A2A1C"/>
    <w:rsid w:val="003C75DC"/>
    <w:rsid w:val="003D10F4"/>
    <w:rsid w:val="003D3CDB"/>
    <w:rsid w:val="00400BE8"/>
    <w:rsid w:val="00415D66"/>
    <w:rsid w:val="00423B17"/>
    <w:rsid w:val="00435A98"/>
    <w:rsid w:val="0044103C"/>
    <w:rsid w:val="004463E8"/>
    <w:rsid w:val="00454BC8"/>
    <w:rsid w:val="0048268E"/>
    <w:rsid w:val="004975CD"/>
    <w:rsid w:val="004C5483"/>
    <w:rsid w:val="004C67ED"/>
    <w:rsid w:val="004E1409"/>
    <w:rsid w:val="004E5D3E"/>
    <w:rsid w:val="004F053F"/>
    <w:rsid w:val="0052736A"/>
    <w:rsid w:val="00553786"/>
    <w:rsid w:val="00582A01"/>
    <w:rsid w:val="00582C0B"/>
    <w:rsid w:val="005833A5"/>
    <w:rsid w:val="005A2FA6"/>
    <w:rsid w:val="005C64ED"/>
    <w:rsid w:val="005D0A0A"/>
    <w:rsid w:val="005F6181"/>
    <w:rsid w:val="00603C79"/>
    <w:rsid w:val="00614774"/>
    <w:rsid w:val="00614815"/>
    <w:rsid w:val="006152AA"/>
    <w:rsid w:val="006167B2"/>
    <w:rsid w:val="006337B1"/>
    <w:rsid w:val="0064082E"/>
    <w:rsid w:val="006464FB"/>
    <w:rsid w:val="006556D2"/>
    <w:rsid w:val="006600A5"/>
    <w:rsid w:val="00661DBF"/>
    <w:rsid w:val="006658BF"/>
    <w:rsid w:val="006744AF"/>
    <w:rsid w:val="006A2358"/>
    <w:rsid w:val="006B16CE"/>
    <w:rsid w:val="006B7B0E"/>
    <w:rsid w:val="006D0699"/>
    <w:rsid w:val="00700DA9"/>
    <w:rsid w:val="0073482C"/>
    <w:rsid w:val="007809B5"/>
    <w:rsid w:val="00792086"/>
    <w:rsid w:val="00797CC8"/>
    <w:rsid w:val="007C02D9"/>
    <w:rsid w:val="007D4B42"/>
    <w:rsid w:val="007D56C4"/>
    <w:rsid w:val="007E4F94"/>
    <w:rsid w:val="007F4682"/>
    <w:rsid w:val="007F4FAD"/>
    <w:rsid w:val="007F7CFB"/>
    <w:rsid w:val="00803247"/>
    <w:rsid w:val="00806699"/>
    <w:rsid w:val="008073D9"/>
    <w:rsid w:val="008074BC"/>
    <w:rsid w:val="00811AB0"/>
    <w:rsid w:val="00821139"/>
    <w:rsid w:val="00845E07"/>
    <w:rsid w:val="00855FF3"/>
    <w:rsid w:val="00863C08"/>
    <w:rsid w:val="0086772B"/>
    <w:rsid w:val="008E2F1B"/>
    <w:rsid w:val="008F1A0F"/>
    <w:rsid w:val="008F5A48"/>
    <w:rsid w:val="008F5E72"/>
    <w:rsid w:val="0091345A"/>
    <w:rsid w:val="00943468"/>
    <w:rsid w:val="00950E78"/>
    <w:rsid w:val="00954683"/>
    <w:rsid w:val="00961B5A"/>
    <w:rsid w:val="0098018D"/>
    <w:rsid w:val="009916A6"/>
    <w:rsid w:val="0099768E"/>
    <w:rsid w:val="009A0B92"/>
    <w:rsid w:val="009B18AA"/>
    <w:rsid w:val="009B7E2D"/>
    <w:rsid w:val="009C357F"/>
    <w:rsid w:val="009D4728"/>
    <w:rsid w:val="009E3601"/>
    <w:rsid w:val="00A114EA"/>
    <w:rsid w:val="00A20A1F"/>
    <w:rsid w:val="00A27D5D"/>
    <w:rsid w:val="00A45C63"/>
    <w:rsid w:val="00A46E4D"/>
    <w:rsid w:val="00A976EC"/>
    <w:rsid w:val="00AA0316"/>
    <w:rsid w:val="00AD423A"/>
    <w:rsid w:val="00AD6699"/>
    <w:rsid w:val="00AE7132"/>
    <w:rsid w:val="00AF7FE8"/>
    <w:rsid w:val="00B02074"/>
    <w:rsid w:val="00B04742"/>
    <w:rsid w:val="00B07D4C"/>
    <w:rsid w:val="00B15A57"/>
    <w:rsid w:val="00B2311C"/>
    <w:rsid w:val="00B31809"/>
    <w:rsid w:val="00B63696"/>
    <w:rsid w:val="00B65565"/>
    <w:rsid w:val="00B7643B"/>
    <w:rsid w:val="00B91268"/>
    <w:rsid w:val="00BC4EFC"/>
    <w:rsid w:val="00BC6722"/>
    <w:rsid w:val="00BE1F05"/>
    <w:rsid w:val="00BE6E8A"/>
    <w:rsid w:val="00BF36F2"/>
    <w:rsid w:val="00C01FDD"/>
    <w:rsid w:val="00C1014C"/>
    <w:rsid w:val="00C15D6C"/>
    <w:rsid w:val="00C16679"/>
    <w:rsid w:val="00C407E9"/>
    <w:rsid w:val="00C40DA3"/>
    <w:rsid w:val="00C62B41"/>
    <w:rsid w:val="00C646C4"/>
    <w:rsid w:val="00C70EB5"/>
    <w:rsid w:val="00C9093C"/>
    <w:rsid w:val="00C91248"/>
    <w:rsid w:val="00C93233"/>
    <w:rsid w:val="00CA762F"/>
    <w:rsid w:val="00CB3775"/>
    <w:rsid w:val="00CB59F3"/>
    <w:rsid w:val="00CC058D"/>
    <w:rsid w:val="00D0146D"/>
    <w:rsid w:val="00D11C66"/>
    <w:rsid w:val="00D266B5"/>
    <w:rsid w:val="00D27DDA"/>
    <w:rsid w:val="00D30698"/>
    <w:rsid w:val="00D44C27"/>
    <w:rsid w:val="00D510BB"/>
    <w:rsid w:val="00D56695"/>
    <w:rsid w:val="00D71EA1"/>
    <w:rsid w:val="00D745D3"/>
    <w:rsid w:val="00D75873"/>
    <w:rsid w:val="00D76D96"/>
    <w:rsid w:val="00D81C4C"/>
    <w:rsid w:val="00D91835"/>
    <w:rsid w:val="00DA5A1E"/>
    <w:rsid w:val="00DC2E74"/>
    <w:rsid w:val="00DE6EFE"/>
    <w:rsid w:val="00E11489"/>
    <w:rsid w:val="00E12531"/>
    <w:rsid w:val="00E130B6"/>
    <w:rsid w:val="00E13E5E"/>
    <w:rsid w:val="00E176EC"/>
    <w:rsid w:val="00E25B33"/>
    <w:rsid w:val="00E5248B"/>
    <w:rsid w:val="00E71D91"/>
    <w:rsid w:val="00E8055D"/>
    <w:rsid w:val="00EA18DB"/>
    <w:rsid w:val="00EA4F8F"/>
    <w:rsid w:val="00EA567A"/>
    <w:rsid w:val="00EC2926"/>
    <w:rsid w:val="00ED0F80"/>
    <w:rsid w:val="00EF0699"/>
    <w:rsid w:val="00F0205B"/>
    <w:rsid w:val="00F03D3C"/>
    <w:rsid w:val="00F0581F"/>
    <w:rsid w:val="00F101BA"/>
    <w:rsid w:val="00F13E45"/>
    <w:rsid w:val="00F142A7"/>
    <w:rsid w:val="00F17D10"/>
    <w:rsid w:val="00F36B56"/>
    <w:rsid w:val="00F411EC"/>
    <w:rsid w:val="00F41BB9"/>
    <w:rsid w:val="00F423E1"/>
    <w:rsid w:val="00F4760F"/>
    <w:rsid w:val="00F52FB1"/>
    <w:rsid w:val="00FA6694"/>
    <w:rsid w:val="00FC6ACE"/>
    <w:rsid w:val="00FD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A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A20A1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page number"/>
    <w:basedOn w:val="a0"/>
    <w:rsid w:val="00A20A1F"/>
  </w:style>
  <w:style w:type="paragraph" w:styleId="a5">
    <w:name w:val="header"/>
    <w:basedOn w:val="a"/>
    <w:link w:val="a6"/>
    <w:rsid w:val="00A20A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20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C08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D76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0D760A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9">
    <w:name w:val="Знак Знак Знак Знак"/>
    <w:basedOn w:val="a"/>
    <w:rsid w:val="000D76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A27D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7D5D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27D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27D5D"/>
    <w:rPr>
      <w:rFonts w:eastAsiaTheme="minorEastAsi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9124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91248"/>
    <w:rPr>
      <w:rFonts w:eastAsiaTheme="minorEastAsia"/>
      <w:lang w:eastAsia="ru-RU"/>
    </w:rPr>
  </w:style>
  <w:style w:type="paragraph" w:styleId="ae">
    <w:name w:val="Normal (Web)"/>
    <w:basedOn w:val="a"/>
    <w:rsid w:val="00323CA6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styleId="af">
    <w:name w:val="Strong"/>
    <w:basedOn w:val="a0"/>
    <w:qFormat/>
    <w:rsid w:val="00323CA6"/>
    <w:rPr>
      <w:b/>
      <w:bCs/>
    </w:rPr>
  </w:style>
  <w:style w:type="paragraph" w:customStyle="1" w:styleId="ConsPlusNormal">
    <w:name w:val="ConsPlusNormal"/>
    <w:rsid w:val="00D81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5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806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/users/docs2015/10-30/Proekt_o_byudzhete.doc" TargetMode="External"/><Relationship Id="rId13" Type="http://schemas.openxmlformats.org/officeDocument/2006/relationships/hyperlink" Target="consultantplus://offline/ref=0FDEB6827684CF2F35CAFB2C4529BCE2ECF0CC48893D5970955367CEE692DFF22AD52C1999396869SFS0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DEB6827684CF2F35CAFB2C4529BCE2ECF0CC48893D5970955367CEE692DFF22AD52C1999386A6BSFS7O" TargetMode="External"/><Relationship Id="rId12" Type="http://schemas.openxmlformats.org/officeDocument/2006/relationships/hyperlink" Target="consultantplus://offline/ref=0FDEB6827684CF2F35CAFB2C4529BCE2ECF0CC48893D5970955367CEE692DFF22AD52C1999386A69SFS5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DEB6827684CF2F35CAFB2C4529BCE2ECF0CC48893D5970955367CEE692DFF22AD52C1999386A6FSFS7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DEB6827684CF2F35CAFB2C4529BCE2ECF0CC48893D5970955367CEE692DFF22AD52C1999386A69SFS4O" TargetMode="External"/><Relationship Id="rId10" Type="http://schemas.openxmlformats.org/officeDocument/2006/relationships/hyperlink" Target="consultantplus://offline/ref=0FDEB6827684CF2F35CAFB2C4529BCE2ECF0CC48893D5970955367CEE6S9S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DEB6827684CF2F35CAFB2C4529BCE2ECF0CC48893D5970955367CEE692DFF22AD52C1999386A6FSFS7O" TargetMode="External"/><Relationship Id="rId14" Type="http://schemas.openxmlformats.org/officeDocument/2006/relationships/hyperlink" Target="consultantplus://offline/ref=0FDEB6827684CF2F35CAFB2C4529BCE2ECF0CC48893D5970955367CEE6S9S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2016-02-02T14:48:00Z</cp:lastPrinted>
  <dcterms:created xsi:type="dcterms:W3CDTF">2016-02-09T12:16:00Z</dcterms:created>
  <dcterms:modified xsi:type="dcterms:W3CDTF">2016-03-11T09:26:00Z</dcterms:modified>
</cp:coreProperties>
</file>