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C5" w:rsidRDefault="006E29C5" w:rsidP="006E29C5">
      <w:pPr>
        <w:jc w:val="center"/>
        <w:rPr>
          <w:sz w:val="28"/>
          <w:szCs w:val="28"/>
        </w:rPr>
      </w:pPr>
      <w:r w:rsidRPr="00A55F1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C5" w:rsidRDefault="006E29C5" w:rsidP="006E29C5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6E29C5" w:rsidRDefault="006E29C5" w:rsidP="006E29C5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E29C5" w:rsidRDefault="006E29C5" w:rsidP="006E29C5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6E29C5" w:rsidRDefault="006E29C5" w:rsidP="006E29C5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5C7635" w:rsidRDefault="005C7635" w:rsidP="005C7635">
      <w:pPr>
        <w:pStyle w:val="ConsPlusNormal"/>
        <w:ind w:right="4252" w:hanging="1134"/>
        <w:jc w:val="both"/>
        <w:rPr>
          <w:rFonts w:eastAsia="Times New Roman"/>
          <w:color w:val="0D0D0D" w:themeColor="text1" w:themeTint="F2"/>
          <w:lang w:eastAsia="en-US"/>
        </w:rPr>
      </w:pPr>
    </w:p>
    <w:p w:rsidR="005C7635" w:rsidRPr="005C7635" w:rsidRDefault="005C7635" w:rsidP="006E29C5">
      <w:pPr>
        <w:pStyle w:val="ConsPlusNormal"/>
        <w:ind w:right="4252"/>
        <w:jc w:val="both"/>
        <w:rPr>
          <w:rFonts w:eastAsia="Times New Roman"/>
          <w:color w:val="0D0D0D" w:themeColor="text1" w:themeTint="F2"/>
          <w:lang w:eastAsia="en-US"/>
        </w:rPr>
      </w:pPr>
      <w:r w:rsidRPr="005C7635">
        <w:rPr>
          <w:rFonts w:eastAsia="Times New Roman"/>
          <w:color w:val="0D0D0D" w:themeColor="text1" w:themeTint="F2"/>
          <w:lang w:eastAsia="en-US"/>
        </w:rPr>
        <w:t>25 мая 2016 года</w:t>
      </w:r>
      <w:r w:rsidR="006E29C5">
        <w:rPr>
          <w:rFonts w:eastAsia="Times New Roman"/>
          <w:color w:val="0D0D0D" w:themeColor="text1" w:themeTint="F2"/>
          <w:lang w:eastAsia="en-US"/>
        </w:rPr>
        <w:t xml:space="preserve"> №</w:t>
      </w:r>
      <w:r>
        <w:rPr>
          <w:rFonts w:eastAsia="Times New Roman"/>
          <w:color w:val="0D0D0D" w:themeColor="text1" w:themeTint="F2"/>
          <w:lang w:eastAsia="en-US"/>
        </w:rPr>
        <w:t xml:space="preserve"> </w:t>
      </w:r>
      <w:r w:rsidR="00426959">
        <w:rPr>
          <w:rFonts w:eastAsia="Times New Roman"/>
          <w:color w:val="0D0D0D" w:themeColor="text1" w:themeTint="F2"/>
          <w:lang w:eastAsia="en-US"/>
        </w:rPr>
        <w:t>01-03-57</w:t>
      </w:r>
    </w:p>
    <w:p w:rsidR="005C7635" w:rsidRDefault="005C7635" w:rsidP="008425F0">
      <w:pPr>
        <w:pStyle w:val="ConsPlusNormal"/>
        <w:ind w:right="4252"/>
        <w:jc w:val="both"/>
        <w:rPr>
          <w:rFonts w:ascii="Calibri" w:eastAsia="Times New Roman" w:hAnsi="Calibri"/>
          <w:color w:val="0D0D0D" w:themeColor="text1" w:themeTint="F2"/>
          <w:lang w:eastAsia="en-US"/>
        </w:rPr>
      </w:pPr>
    </w:p>
    <w:p w:rsidR="008425F0" w:rsidRDefault="000C0B68" w:rsidP="008425F0">
      <w:pPr>
        <w:pStyle w:val="ConsPlusNormal"/>
        <w:ind w:right="4252"/>
        <w:jc w:val="both"/>
        <w:rPr>
          <w:i/>
          <w:iCs/>
        </w:rPr>
      </w:pPr>
      <w:r>
        <w:t>Об утверждении П</w:t>
      </w:r>
      <w:r w:rsidR="008425F0">
        <w:t xml:space="preserve">орядка </w:t>
      </w:r>
      <w:r w:rsidR="008425F0">
        <w:rPr>
          <w:bCs w:val="0"/>
        </w:rPr>
        <w:t xml:space="preserve">сообщения </w:t>
      </w:r>
      <w:r w:rsidR="008425F0">
        <w:t>отдельными категориями лиц</w:t>
      </w:r>
      <w:r w:rsidR="008425F0">
        <w:rPr>
          <w:bCs w:val="0"/>
        </w:rPr>
        <w:t xml:space="preserve"> </w:t>
      </w:r>
      <w:r w:rsidR="008425F0">
        <w:rPr>
          <w:lang w:eastAsia="en-US"/>
        </w:rPr>
        <w:t>о получении подарка</w:t>
      </w:r>
      <w:r w:rsidR="008425F0">
        <w:rPr>
          <w:bCs w:val="0"/>
        </w:rPr>
        <w:t xml:space="preserve"> </w:t>
      </w:r>
      <w:r w:rsidR="008425F0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pStyle w:val="ConsPlusNormal"/>
        <w:ind w:right="4819"/>
        <w:jc w:val="both"/>
      </w:pP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>
        <w:rPr>
          <w:b w:val="0"/>
        </w:rPr>
        <w:br/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>
        <w:rPr>
          <w:b w:val="0"/>
        </w:rPr>
        <w:br/>
        <w:t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</w:p>
    <w:p w:rsidR="008425F0" w:rsidRPr="008425F0" w:rsidRDefault="008425F0" w:rsidP="008425F0">
      <w:pPr>
        <w:pStyle w:val="ConsPlusNormal"/>
        <w:ind w:firstLine="709"/>
        <w:jc w:val="both"/>
      </w:pPr>
      <w:r w:rsidRPr="008425F0">
        <w:t xml:space="preserve"> Совет депутатов муниципального округа Донской</w:t>
      </w:r>
      <w:r w:rsidRPr="008425F0">
        <w:rPr>
          <w:i/>
        </w:rPr>
        <w:t xml:space="preserve"> </w:t>
      </w:r>
      <w:r w:rsidR="00C6455D">
        <w:t>решил:</w:t>
      </w:r>
    </w:p>
    <w:p w:rsidR="008425F0" w:rsidRPr="008425F0" w:rsidRDefault="008425F0" w:rsidP="008425F0">
      <w:pPr>
        <w:pStyle w:val="ConsPlusNormal"/>
        <w:ind w:firstLine="709"/>
        <w:jc w:val="both"/>
      </w:pP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Утвердить Порядок </w:t>
      </w:r>
      <w:r>
        <w:rPr>
          <w:b w:val="0"/>
          <w:bCs w:val="0"/>
        </w:rPr>
        <w:t xml:space="preserve">сообщения </w:t>
      </w:r>
      <w:r>
        <w:rPr>
          <w:b w:val="0"/>
        </w:rPr>
        <w:t>отдельными категориями лиц</w:t>
      </w:r>
      <w:r>
        <w:rPr>
          <w:b w:val="0"/>
          <w:bCs w:val="0"/>
        </w:rPr>
        <w:t xml:space="preserve"> </w:t>
      </w:r>
      <w:r>
        <w:rPr>
          <w:b w:val="0"/>
          <w:lang w:eastAsia="en-US"/>
        </w:rPr>
        <w:t>о получении подарка</w:t>
      </w:r>
      <w:r>
        <w:rPr>
          <w:b w:val="0"/>
          <w:bCs w:val="0"/>
        </w:rPr>
        <w:t xml:space="preserve"> </w:t>
      </w:r>
      <w:r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>
        <w:rPr>
          <w:b w:val="0"/>
          <w:iCs/>
        </w:rPr>
        <w:lastRenderedPageBreak/>
        <w:t xml:space="preserve">(осуществлением полномочий), сдаче и оценке подарка, реализации (выкупе) и зачислении средств, вырученных от его реализации </w:t>
      </w:r>
      <w:r>
        <w:rPr>
          <w:b w:val="0"/>
        </w:rPr>
        <w:t>(приложение).</w:t>
      </w:r>
    </w:p>
    <w:p w:rsidR="008425F0" w:rsidRDefault="008425F0" w:rsidP="00842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25F0" w:rsidRPr="008425F0" w:rsidRDefault="005C7635" w:rsidP="008425F0">
      <w:pPr>
        <w:shd w:val="clear" w:color="auto" w:fill="FFFFFF"/>
        <w:spacing w:after="0" w:line="326" w:lineRule="exact"/>
        <w:ind w:left="5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25F0">
        <w:rPr>
          <w:rFonts w:ascii="Times New Roman" w:hAnsi="Times New Roman"/>
          <w:sz w:val="28"/>
          <w:szCs w:val="28"/>
        </w:rPr>
        <w:t>3</w:t>
      </w:r>
      <w:r w:rsidR="008425F0" w:rsidRPr="008425F0">
        <w:rPr>
          <w:rFonts w:ascii="Times New Roman" w:hAnsi="Times New Roman"/>
          <w:sz w:val="28"/>
          <w:szCs w:val="28"/>
        </w:rPr>
        <w:t xml:space="preserve">. </w:t>
      </w:r>
      <w:r w:rsidR="008425F0" w:rsidRPr="008425F0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8425F0" w:rsidRPr="008425F0">
        <w:rPr>
          <w:rFonts w:ascii="Times New Roman" w:eastAsia="Times New Roman" w:hAnsi="Times New Roman"/>
          <w:b/>
          <w:sz w:val="28"/>
          <w:szCs w:val="28"/>
        </w:rPr>
        <w:t>Кабанову Т.В.</w:t>
      </w:r>
    </w:p>
    <w:p w:rsidR="008425F0" w:rsidRPr="008425F0" w:rsidRDefault="008425F0" w:rsidP="008425F0">
      <w:pPr>
        <w:shd w:val="clear" w:color="auto" w:fill="FFFFFF"/>
        <w:spacing w:after="0" w:line="326" w:lineRule="exact"/>
        <w:ind w:left="5" w:hanging="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25F0" w:rsidRPr="008425F0" w:rsidRDefault="008425F0" w:rsidP="008425F0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муниципального округа  </w:t>
      </w:r>
    </w:p>
    <w:p w:rsidR="008425F0" w:rsidRPr="008425F0" w:rsidRDefault="008425F0" w:rsidP="006E29C5">
      <w:pPr>
        <w:shd w:val="clear" w:color="auto" w:fill="FFFFFF"/>
        <w:tabs>
          <w:tab w:val="right" w:pos="9355"/>
        </w:tabs>
        <w:spacing w:after="0" w:line="317" w:lineRule="exact"/>
        <w:rPr>
          <w:rFonts w:ascii="Times New Roman" w:hAnsi="Times New Roman"/>
        </w:rPr>
      </w:pPr>
      <w:r w:rsidRPr="008425F0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Донской</w:t>
      </w: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E29C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8425F0">
        <w:rPr>
          <w:rFonts w:ascii="Times New Roman" w:eastAsia="Times New Roman" w:hAnsi="Times New Roman"/>
          <w:b/>
          <w:bCs/>
          <w:sz w:val="28"/>
          <w:szCs w:val="28"/>
        </w:rPr>
        <w:t>Т.В. Кабанова</w:t>
      </w:r>
    </w:p>
    <w:p w:rsidR="008425F0" w:rsidRPr="008425F0" w:rsidRDefault="008425F0" w:rsidP="008425F0">
      <w:pPr>
        <w:spacing w:after="0"/>
        <w:rPr>
          <w:rFonts w:ascii="Times New Roman" w:hAnsi="Times New Roman"/>
          <w:sz w:val="28"/>
          <w:szCs w:val="28"/>
        </w:rPr>
      </w:pPr>
    </w:p>
    <w:p w:rsidR="006E29C5" w:rsidRDefault="006E2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25F0" w:rsidRDefault="008425F0" w:rsidP="008425F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5F0" w:rsidRPr="008425F0" w:rsidRDefault="008425F0" w:rsidP="008425F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8425F0">
        <w:rPr>
          <w:rFonts w:ascii="Times New Roman" w:hAnsi="Times New Roman"/>
          <w:bCs/>
          <w:sz w:val="28"/>
          <w:szCs w:val="28"/>
        </w:rPr>
        <w:t>муниципального округа Донской</w:t>
      </w:r>
    </w:p>
    <w:p w:rsidR="008425F0" w:rsidRDefault="008425F0" w:rsidP="008425F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7635">
        <w:rPr>
          <w:rFonts w:ascii="Times New Roman" w:hAnsi="Times New Roman"/>
          <w:sz w:val="28"/>
          <w:szCs w:val="28"/>
        </w:rPr>
        <w:t>т 25 мая 2016</w:t>
      </w:r>
      <w:r w:rsidR="00426959">
        <w:rPr>
          <w:rFonts w:ascii="Times New Roman" w:hAnsi="Times New Roman"/>
          <w:sz w:val="28"/>
          <w:szCs w:val="28"/>
        </w:rPr>
        <w:t xml:space="preserve"> года № 01-03-57</w:t>
      </w:r>
    </w:p>
    <w:p w:rsidR="008425F0" w:rsidRDefault="008425F0" w:rsidP="008425F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425F0" w:rsidRDefault="008425F0" w:rsidP="00842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b/>
          <w:sz w:val="28"/>
          <w:szCs w:val="28"/>
        </w:rPr>
        <w:t>отдельными категориями лиц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получении подарка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6C2A0E">
        <w:rPr>
          <w:rFonts w:ascii="Times New Roman" w:hAnsi="Times New Roman"/>
          <w:sz w:val="28"/>
          <w:szCs w:val="28"/>
        </w:rPr>
        <w:t>муниципального округа Донской</w:t>
      </w:r>
      <w:r w:rsidR="00CD275C" w:rsidRPr="006C2A0E">
        <w:rPr>
          <w:rFonts w:ascii="Times New Roman" w:hAnsi="Times New Roman"/>
          <w:sz w:val="28"/>
          <w:szCs w:val="28"/>
        </w:rPr>
        <w:t xml:space="preserve"> </w:t>
      </w:r>
      <w:r w:rsidRPr="006C2A0E">
        <w:rPr>
          <w:rFonts w:ascii="Times New Roman" w:hAnsi="Times New Roman"/>
          <w:sz w:val="28"/>
          <w:szCs w:val="28"/>
        </w:rPr>
        <w:t>и муниципальными служащими аппарата Совета депутатов</w:t>
      </w:r>
      <w:r w:rsidR="00CD275C" w:rsidRPr="006C2A0E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>
        <w:rPr>
          <w:rFonts w:ascii="Times New Roman" w:hAnsi="Times New Roman"/>
          <w:sz w:val="28"/>
          <w:szCs w:val="28"/>
        </w:rPr>
        <w:t xml:space="preserve"> (далее – глава </w:t>
      </w:r>
      <w:r w:rsidRPr="00C10B23">
        <w:rPr>
          <w:rFonts w:ascii="Times New Roman" w:hAnsi="Times New Roman"/>
          <w:sz w:val="28"/>
          <w:szCs w:val="28"/>
        </w:rPr>
        <w:t>муниципального округа</w:t>
      </w:r>
      <w:r w:rsidR="00CD275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муниципальные служащие)</w:t>
      </w:r>
      <w:r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>
        <w:rPr>
          <w:rFonts w:ascii="Times New Roman" w:hAnsi="Times New Roman"/>
          <w:sz w:val="28"/>
          <w:szCs w:val="28"/>
        </w:rPr>
        <w:t>должностным положением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осуществлением полномочий</w:t>
      </w:r>
      <w:r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Глава </w:t>
      </w:r>
      <w:r w:rsidRPr="00D945F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945FF" w:rsidRPr="00D945FF">
        <w:rPr>
          <w:rFonts w:ascii="Times New Roman" w:hAnsi="Times New Roman"/>
          <w:sz w:val="28"/>
          <w:szCs w:val="28"/>
        </w:rPr>
        <w:t>Донской</w:t>
      </w:r>
      <w:r w:rsidR="00D945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8425F0" w:rsidRPr="00D945FF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Глава </w:t>
      </w:r>
      <w:r w:rsidRPr="00D945F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945FF" w:rsidRPr="00D945FF">
        <w:rPr>
          <w:rFonts w:ascii="Times New Roman" w:hAnsi="Times New Roman"/>
          <w:sz w:val="28"/>
          <w:szCs w:val="28"/>
        </w:rPr>
        <w:t>Донской,</w:t>
      </w:r>
      <w:r w:rsidRPr="00D94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</w:t>
      </w:r>
      <w:r w:rsidRPr="00D945FF">
        <w:rPr>
          <w:rFonts w:ascii="Times New Roman" w:hAnsi="Times New Roman"/>
          <w:sz w:val="28"/>
          <w:szCs w:val="28"/>
        </w:rPr>
        <w:lastRenderedPageBreak/>
        <w:t>аппарат</w:t>
      </w:r>
      <w:r w:rsidR="00D945FF" w:rsidRPr="00D945FF">
        <w:rPr>
          <w:rFonts w:ascii="Times New Roman" w:hAnsi="Times New Roman"/>
          <w:sz w:val="28"/>
          <w:szCs w:val="28"/>
        </w:rPr>
        <w:t>а</w:t>
      </w:r>
      <w:r w:rsidRPr="00D945FF">
        <w:rPr>
          <w:rFonts w:ascii="Times New Roman" w:hAnsi="Times New Roman"/>
          <w:sz w:val="28"/>
          <w:szCs w:val="28"/>
        </w:rPr>
        <w:t xml:space="preserve"> Совета депутатов</w:t>
      </w:r>
      <w:r w:rsidR="00D945FF" w:rsidRPr="00D945FF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D945FF">
        <w:rPr>
          <w:rFonts w:ascii="Times New Roman" w:hAnsi="Times New Roman"/>
          <w:sz w:val="28"/>
          <w:szCs w:val="28"/>
        </w:rPr>
        <w:t xml:space="preserve"> </w:t>
      </w:r>
      <w:r w:rsidRPr="00D945FF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D945FF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8425F0" w:rsidRDefault="008425F0" w:rsidP="00842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Уведомление, не позднее 3 рабочих дней со дня получения подарка, </w:t>
      </w:r>
      <w:r w:rsidRPr="00D945FF">
        <w:rPr>
          <w:rFonts w:ascii="Times New Roman" w:hAnsi="Times New Roman"/>
          <w:sz w:val="28"/>
          <w:szCs w:val="28"/>
        </w:rPr>
        <w:t xml:space="preserve">представляется </w:t>
      </w:r>
      <w:r w:rsidR="00D945FF" w:rsidRPr="00D945FF">
        <w:rPr>
          <w:rFonts w:ascii="Times New Roman" w:hAnsi="Times New Roman"/>
          <w:bCs/>
          <w:sz w:val="28"/>
          <w:szCs w:val="28"/>
        </w:rPr>
        <w:t>муниципальному служащему</w:t>
      </w:r>
      <w:r w:rsidRPr="00D945FF">
        <w:rPr>
          <w:rFonts w:ascii="Times New Roman" w:hAnsi="Times New Roman"/>
          <w:bCs/>
          <w:sz w:val="28"/>
          <w:szCs w:val="28"/>
        </w:rPr>
        <w:t xml:space="preserve"> </w:t>
      </w:r>
      <w:r w:rsidR="00D945FF" w:rsidRPr="00D945FF">
        <w:rPr>
          <w:rFonts w:ascii="Times New Roman" w:eastAsia="Times New Roman" w:hAnsi="Times New Roman"/>
          <w:sz w:val="28"/>
          <w:szCs w:val="28"/>
        </w:rPr>
        <w:t>аппарата Совета депутатов</w:t>
      </w:r>
      <w:r w:rsidRPr="00D945FF">
        <w:rPr>
          <w:rFonts w:ascii="Times New Roman" w:hAnsi="Times New Roman"/>
          <w:sz w:val="28"/>
          <w:szCs w:val="28"/>
        </w:rPr>
        <w:t xml:space="preserve">, к должностным обязанностям которого отнесено ведение работы с уведомлениями. </w:t>
      </w:r>
      <w:r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главы </w:t>
      </w:r>
      <w:r w:rsidRPr="00D945FF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 xml:space="preserve">7. Уведомление составляется в 2 экземплярах, один из которых возвращается главе </w:t>
      </w:r>
      <w:r w:rsidRPr="00CB6D5A">
        <w:rPr>
          <w:b w:val="0"/>
        </w:rPr>
        <w:t>муниципального округа,</w:t>
      </w:r>
      <w:r>
        <w:rPr>
          <w:b w:val="0"/>
        </w:rPr>
        <w:t xml:space="preserve"> муниципальному служащему, представившему уведомление, с отметкой о регистрации </w:t>
      </w:r>
      <w:r>
        <w:rPr>
          <w:b w:val="0"/>
          <w:lang w:eastAsia="en-US"/>
        </w:rPr>
        <w:t xml:space="preserve">в журнале </w:t>
      </w:r>
      <w:r>
        <w:rPr>
          <w:b w:val="0"/>
        </w:rPr>
        <w:t xml:space="preserve">регистрации уведомлений, оформленному согласно </w:t>
      </w:r>
      <w:r>
        <w:rPr>
          <w:b w:val="0"/>
          <w:lang w:eastAsia="en-US"/>
        </w:rPr>
        <w:t>приложению 2 к настоящему Порядку,</w:t>
      </w:r>
      <w:r>
        <w:rPr>
          <w:b w:val="0"/>
        </w:rPr>
        <w:t xml:space="preserve"> другой </w:t>
      </w:r>
      <w:r>
        <w:rPr>
          <w:b w:val="0"/>
          <w:lang w:eastAsia="en-US"/>
        </w:rPr>
        <w:t xml:space="preserve">экземпляр </w:t>
      </w:r>
      <w:r>
        <w:rPr>
          <w:b w:val="0"/>
          <w:bCs w:val="0"/>
          <w:iCs/>
        </w:rPr>
        <w:t xml:space="preserve">направляется в комиссию </w:t>
      </w:r>
      <w:r w:rsidR="00CB6D5A" w:rsidRPr="00CB6D5A">
        <w:rPr>
          <w:b w:val="0"/>
        </w:rPr>
        <w:t>аппарата Совета депутатов</w:t>
      </w:r>
      <w:r>
        <w:rPr>
          <w:b w:val="0"/>
          <w:i/>
        </w:rPr>
        <w:t xml:space="preserve"> </w:t>
      </w:r>
      <w:r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>
        <w:rPr>
          <w:b w:val="0"/>
          <w:bCs w:val="0"/>
        </w:rPr>
        <w:t>получившему его муниципальному служащему неизвестна</w:t>
      </w:r>
      <w:r>
        <w:rPr>
          <w:b w:val="0"/>
        </w:rPr>
        <w:t xml:space="preserve">, сдается </w:t>
      </w:r>
      <w:r w:rsidRPr="00CB6D5A">
        <w:rPr>
          <w:b w:val="0"/>
        </w:rPr>
        <w:t xml:space="preserve">ответственному </w:t>
      </w:r>
      <w:r w:rsidR="0031541D">
        <w:rPr>
          <w:b w:val="0"/>
        </w:rPr>
        <w:t xml:space="preserve">лицу </w:t>
      </w:r>
      <w:r w:rsidRPr="00CB6D5A">
        <w:rPr>
          <w:b w:val="0"/>
          <w:bCs w:val="0"/>
        </w:rPr>
        <w:t xml:space="preserve">аппарата </w:t>
      </w:r>
      <w:r w:rsidR="00CB6D5A" w:rsidRPr="00CB6D5A">
        <w:rPr>
          <w:b w:val="0"/>
          <w:bCs w:val="0"/>
        </w:rPr>
        <w:t>Совета депутат</w:t>
      </w:r>
      <w:r w:rsidR="0031541D">
        <w:rPr>
          <w:b w:val="0"/>
          <w:bCs w:val="0"/>
        </w:rPr>
        <w:t>ов</w:t>
      </w:r>
      <w:r w:rsidRPr="00CB6D5A">
        <w:rPr>
          <w:b w:val="0"/>
          <w:bCs w:val="0"/>
        </w:rPr>
        <w:t xml:space="preserve">, к функциям которого </w:t>
      </w:r>
      <w:r w:rsidRPr="00CB6D5A">
        <w:rPr>
          <w:b w:val="0"/>
          <w:iCs/>
        </w:rPr>
        <w:t xml:space="preserve">относится ведение бухгалтерского учета </w:t>
      </w:r>
      <w:r w:rsidRPr="00CB6D5A">
        <w:rPr>
          <w:b w:val="0"/>
        </w:rPr>
        <w:t xml:space="preserve">(далее – муниципальному служащему </w:t>
      </w:r>
      <w:r w:rsidRPr="00CB6D5A">
        <w:rPr>
          <w:b w:val="0"/>
          <w:bCs w:val="0"/>
        </w:rPr>
        <w:t xml:space="preserve">аппарата </w:t>
      </w:r>
      <w:r w:rsidR="00CB6D5A" w:rsidRPr="00CB6D5A">
        <w:rPr>
          <w:b w:val="0"/>
          <w:bCs w:val="0"/>
        </w:rPr>
        <w:t>Совета депутатов</w:t>
      </w:r>
      <w:r w:rsidRPr="00CB6D5A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CB6D5A">
        <w:rPr>
          <w:b w:val="0"/>
        </w:rPr>
        <w:t xml:space="preserve">, </w:t>
      </w:r>
      <w:r>
        <w:rPr>
          <w:b w:val="0"/>
        </w:rPr>
        <w:t>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Подарок, полученный главой </w:t>
      </w:r>
      <w:r w:rsidRPr="00CB6D5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r w:rsidRPr="0031541D">
        <w:rPr>
          <w:rFonts w:ascii="Times New Roman" w:hAnsi="Times New Roman"/>
          <w:sz w:val="28"/>
          <w:szCs w:val="28"/>
        </w:rPr>
        <w:t xml:space="preserve">пунктом </w:t>
      </w:r>
      <w:hyperlink r:id="rId7" w:anchor="P68" w:history="1">
        <w:r w:rsidRPr="0031541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>
        <w:rPr>
          <w:b w:val="0"/>
          <w:bCs w:val="0"/>
        </w:rPr>
        <w:t>с привлечением Комиссии</w:t>
      </w:r>
      <w:r>
        <w:rPr>
          <w:b w:val="0"/>
        </w:rPr>
        <w:t xml:space="preserve">. Сведения о рыночной </w:t>
      </w:r>
      <w:r>
        <w:rPr>
          <w:b w:val="0"/>
        </w:rPr>
        <w:lastRenderedPageBreak/>
        <w:t xml:space="preserve">цене подтверждаются документально, а при невозможности документального подтверждения – экспертным путем. </w:t>
      </w:r>
      <w:r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>
        <w:rPr>
          <w:b w:val="0"/>
        </w:rPr>
        <w:t xml:space="preserve">лицу </w:t>
      </w:r>
      <w:r>
        <w:rPr>
          <w:b w:val="0"/>
          <w:bCs w:val="0"/>
        </w:rPr>
        <w:t>по акту возврата подарка, составленному согласно приложению 4 к настоящему Порядку.</w:t>
      </w:r>
    </w:p>
    <w:p w:rsidR="008425F0" w:rsidRPr="00CB6D5A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CB6D5A">
        <w:rPr>
          <w:rFonts w:ascii="Times New Roman" w:hAnsi="Times New Roman"/>
          <w:sz w:val="28"/>
          <w:szCs w:val="28"/>
        </w:rPr>
        <w:t>М</w:t>
      </w:r>
      <w:r w:rsidRPr="00CB6D5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CB6D5A" w:rsidRPr="00CB6D5A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CB6D5A">
        <w:rPr>
          <w:rFonts w:ascii="Times New Roman" w:hAnsi="Times New Roman"/>
          <w:sz w:val="28"/>
          <w:szCs w:val="28"/>
        </w:rPr>
        <w:t>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/>
          <w:sz w:val="28"/>
          <w:szCs w:val="28"/>
        </w:rPr>
        <w:t xml:space="preserve">13. Глава </w:t>
      </w:r>
      <w:r w:rsidRPr="00CB6D5A">
        <w:rPr>
          <w:rFonts w:ascii="Times New Roman" w:hAnsi="Times New Roman"/>
          <w:sz w:val="28"/>
          <w:szCs w:val="28"/>
        </w:rPr>
        <w:t xml:space="preserve">муниципального округа, </w:t>
      </w:r>
      <w:r>
        <w:rPr>
          <w:rFonts w:ascii="Times New Roman" w:hAnsi="Times New Roman"/>
          <w:sz w:val="28"/>
          <w:szCs w:val="28"/>
        </w:rPr>
        <w:t>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/>
          <w:sz w:val="28"/>
          <w:szCs w:val="28"/>
        </w:rPr>
        <w:t>14.</w:t>
      </w:r>
      <w:r w:rsidR="00CB6D5A">
        <w:rPr>
          <w:rFonts w:ascii="Times New Roman" w:hAnsi="Times New Roman"/>
          <w:sz w:val="28"/>
          <w:szCs w:val="28"/>
        </w:rPr>
        <w:t xml:space="preserve"> </w:t>
      </w:r>
      <w:r w:rsidRPr="00CB6D5A">
        <w:rPr>
          <w:rFonts w:ascii="Times New Roman" w:hAnsi="Times New Roman"/>
          <w:sz w:val="28"/>
          <w:szCs w:val="28"/>
        </w:rPr>
        <w:t>М</w:t>
      </w:r>
      <w:r w:rsidRPr="00CB6D5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425F0" w:rsidRDefault="008425F0" w:rsidP="008425F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15. Подарок, в отношении которого не поступило заявление (</w:t>
      </w:r>
      <w:hyperlink r:id="rId8" w:anchor="P75" w:history="1">
        <w:r w:rsidRPr="0031541D">
          <w:rPr>
            <w:rStyle w:val="a6"/>
            <w:b w:val="0"/>
            <w:color w:val="auto"/>
            <w:u w:val="none"/>
          </w:rPr>
          <w:t>пункт</w:t>
        </w:r>
      </w:hyperlink>
      <w:r>
        <w:rPr>
          <w:b w:val="0"/>
        </w:rPr>
        <w:t xml:space="preserve"> 13), может быть использован для обеспечения деятельности органов местного самоуправления </w:t>
      </w:r>
      <w:r w:rsidRPr="00CB6D5A">
        <w:rPr>
          <w:b w:val="0"/>
        </w:rPr>
        <w:t>муниципального округа.</w:t>
      </w:r>
      <w:r>
        <w:rPr>
          <w:b w:val="0"/>
        </w:rPr>
        <w:t xml:space="preserve"> 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 xml:space="preserve">Решение о целесообразности использования подарка в указанных целях </w:t>
      </w:r>
      <w:r w:rsidRPr="00CB6D5A">
        <w:rPr>
          <w:b w:val="0"/>
        </w:rPr>
        <w:t xml:space="preserve">принимается </w:t>
      </w:r>
      <w:r w:rsidR="00CB6D5A" w:rsidRPr="00CB6D5A">
        <w:rPr>
          <w:b w:val="0"/>
        </w:rPr>
        <w:t>главой муниципального округа</w:t>
      </w:r>
      <w:r w:rsidRPr="00CB6D5A">
        <w:rPr>
          <w:b w:val="0"/>
        </w:rPr>
        <w:t xml:space="preserve"> с</w:t>
      </w:r>
      <w:r>
        <w:rPr>
          <w:b w:val="0"/>
        </w:rPr>
        <w:t xml:space="preserve"> учетом заключения Комиссии</w:t>
      </w:r>
      <w:r>
        <w:rPr>
          <w:b w:val="0"/>
          <w:bCs w:val="0"/>
        </w:rPr>
        <w:t>.</w:t>
      </w:r>
    </w:p>
    <w:p w:rsidR="008425F0" w:rsidRDefault="008425F0" w:rsidP="008425F0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>
        <w:rPr>
          <w:b w:val="0"/>
        </w:rPr>
        <w:t xml:space="preserve">16. В случае нецелесообразности использования подарка </w:t>
      </w:r>
      <w:r w:rsidR="00AF69CC" w:rsidRPr="00AF69CC">
        <w:rPr>
          <w:b w:val="0"/>
        </w:rPr>
        <w:t>главой муниципального округа</w:t>
      </w:r>
      <w:r w:rsidR="00AF69CC">
        <w:rPr>
          <w:b w:val="0"/>
          <w:i/>
        </w:rPr>
        <w:t xml:space="preserve"> </w:t>
      </w:r>
      <w:r>
        <w:rPr>
          <w:b w:val="0"/>
          <w:lang w:eastAsia="en-US"/>
        </w:rPr>
        <w:t xml:space="preserve">принимается решение </w:t>
      </w:r>
      <w:r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>
        <w:rPr>
          <w:b w:val="0"/>
          <w:lang w:eastAsia="en-US"/>
        </w:rPr>
        <w:t>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425F0" w:rsidRDefault="008425F0" w:rsidP="006E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В случае если подарок не выкуплен или не реализован, </w:t>
      </w:r>
      <w:r w:rsidR="00AF69CC" w:rsidRPr="00AF69CC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AF6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 Средства, вырученные от реализации (выкупа) подарка, зачисляются в доход бюджета </w:t>
      </w:r>
      <w:r w:rsidRPr="00AF69C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F69CC" w:rsidRPr="00AF69CC">
        <w:rPr>
          <w:rFonts w:ascii="Times New Roman" w:hAnsi="Times New Roman"/>
          <w:sz w:val="28"/>
          <w:szCs w:val="28"/>
        </w:rPr>
        <w:t>Донской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8425F0" w:rsidRDefault="008425F0" w:rsidP="008425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541D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8425F0" w:rsidRDefault="008425F0" w:rsidP="008425F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25F0" w:rsidRPr="00AF69CC" w:rsidRDefault="008425F0" w:rsidP="008425F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F69CC">
        <w:rPr>
          <w:rFonts w:ascii="Times New Roman" w:hAnsi="Times New Roman"/>
          <w:sz w:val="28"/>
          <w:szCs w:val="28"/>
        </w:rPr>
        <w:t>В аппарат С</w:t>
      </w:r>
      <w:r w:rsidR="00AF69CC" w:rsidRPr="00AF69CC">
        <w:rPr>
          <w:rFonts w:ascii="Times New Roman" w:hAnsi="Times New Roman"/>
          <w:sz w:val="28"/>
          <w:szCs w:val="28"/>
        </w:rPr>
        <w:t xml:space="preserve">овета депутатов </w:t>
      </w:r>
      <w:r w:rsidRPr="00AF69CC">
        <w:rPr>
          <w:rFonts w:ascii="Times New Roman" w:hAnsi="Times New Roman"/>
          <w:sz w:val="28"/>
          <w:szCs w:val="28"/>
        </w:rPr>
        <w:t>муниципального округа</w:t>
      </w:r>
      <w:r w:rsidR="00AF69CC" w:rsidRPr="00AF69CC">
        <w:rPr>
          <w:rFonts w:ascii="Times New Roman" w:hAnsi="Times New Roman"/>
          <w:sz w:val="28"/>
          <w:szCs w:val="28"/>
        </w:rPr>
        <w:t xml:space="preserve"> Донской</w:t>
      </w:r>
    </w:p>
    <w:p w:rsidR="008425F0" w:rsidRPr="00AF69CC" w:rsidRDefault="008425F0" w:rsidP="008425F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425F0" w:rsidRDefault="008425F0" w:rsidP="008425F0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25F0" w:rsidRDefault="008425F0" w:rsidP="008425F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5F0" w:rsidRDefault="008425F0" w:rsidP="00842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F0" w:rsidRDefault="008425F0" w:rsidP="00842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</w:rPr>
      </w:pPr>
    </w:p>
    <w:p w:rsidR="008425F0" w:rsidRDefault="008425F0" w:rsidP="008425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</w:rPr>
      </w:pP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получении _________________</w:t>
      </w:r>
    </w:p>
    <w:p w:rsidR="008425F0" w:rsidRDefault="008425F0" w:rsidP="008425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(дата получения)</w:t>
      </w:r>
    </w:p>
    <w:p w:rsidR="008425F0" w:rsidRDefault="008425F0" w:rsidP="008425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425F0" w:rsidRDefault="008425F0" w:rsidP="008425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8425F0" w:rsidRDefault="008425F0" w:rsidP="008425F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3569"/>
        <w:gridCol w:w="1700"/>
        <w:gridCol w:w="1700"/>
      </w:tblGrid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5F0" w:rsidTr="008425F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8425F0" w:rsidRDefault="008425F0" w:rsidP="008425F0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31541D" w:rsidRDefault="0031541D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 w:rsidR="003154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(подпись)    (расшифровка подписи)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принявшее уведомление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  _______________  __ ____ 20__ г.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(подпись)       (расшифровка подписи)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 20__ г.</w:t>
      </w:r>
    </w:p>
    <w:p w:rsidR="008425F0" w:rsidRDefault="008425F0" w:rsidP="008425F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41D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8425F0" w:rsidRDefault="008425F0" w:rsidP="008425F0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5F0" w:rsidTr="0084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25F0" w:rsidRDefault="008425F0" w:rsidP="008425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41D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8425F0" w:rsidRDefault="008425F0" w:rsidP="008425F0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301AF4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425F0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Pr="00AF69CC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69CC">
        <w:rPr>
          <w:rFonts w:ascii="Times New Roman" w:hAnsi="Times New Roman"/>
          <w:sz w:val="28"/>
          <w:szCs w:val="28"/>
        </w:rPr>
        <w:t>Аппарат Совета депутатов</w:t>
      </w:r>
      <w:r w:rsidR="00AF69CC" w:rsidRPr="00AF69CC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</w:p>
    <w:p w:rsidR="008425F0" w:rsidRPr="00AF69CC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69C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 w:rsidP="0031541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="0031541D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5F0" w:rsidTr="008425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0" w:rsidRDefault="008425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8425F0" w:rsidRDefault="008425F0" w:rsidP="008425F0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31541D" w:rsidRDefault="0031541D" w:rsidP="008425F0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31541D" w:rsidRDefault="0031541D" w:rsidP="0031541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  <w:p w:rsidR="006E29C5" w:rsidRDefault="006E29C5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425F0" w:rsidRDefault="008425F0" w:rsidP="008425F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_GoBack"/>
      <w:bookmarkEnd w:id="5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31541D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425F0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>отдельными категориями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AF69C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F69CC" w:rsidRPr="00AF69CC">
        <w:rPr>
          <w:rFonts w:ascii="Times New Roman" w:hAnsi="Times New Roman"/>
          <w:sz w:val="28"/>
          <w:szCs w:val="28"/>
        </w:rPr>
        <w:t>Донской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r w:rsidR="0031541D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31541D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Выдал                                                           Принял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8425F0" w:rsidRDefault="008425F0" w:rsidP="008425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8425F0" w:rsidRDefault="008425F0" w:rsidP="008425F0"/>
    <w:p w:rsidR="0012445C" w:rsidRDefault="0012445C"/>
    <w:sectPr w:rsidR="0012445C" w:rsidSect="003154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B4" w:rsidRDefault="003251B4" w:rsidP="008425F0">
      <w:pPr>
        <w:spacing w:after="0" w:line="240" w:lineRule="auto"/>
      </w:pPr>
      <w:r>
        <w:separator/>
      </w:r>
    </w:p>
  </w:endnote>
  <w:endnote w:type="continuationSeparator" w:id="0">
    <w:p w:rsidR="003251B4" w:rsidRDefault="003251B4" w:rsidP="0084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B4" w:rsidRDefault="003251B4" w:rsidP="008425F0">
      <w:pPr>
        <w:spacing w:after="0" w:line="240" w:lineRule="auto"/>
      </w:pPr>
      <w:r>
        <w:separator/>
      </w:r>
    </w:p>
  </w:footnote>
  <w:footnote w:type="continuationSeparator" w:id="0">
    <w:p w:rsidR="003251B4" w:rsidRDefault="003251B4" w:rsidP="008425F0">
      <w:pPr>
        <w:spacing w:after="0" w:line="240" w:lineRule="auto"/>
      </w:pPr>
      <w:r>
        <w:continuationSeparator/>
      </w:r>
    </w:p>
  </w:footnote>
  <w:footnote w:id="1">
    <w:p w:rsidR="008425F0" w:rsidRDefault="008425F0" w:rsidP="008425F0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5F0"/>
    <w:rsid w:val="00000E6C"/>
    <w:rsid w:val="00003713"/>
    <w:rsid w:val="00010A00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0401"/>
    <w:rsid w:val="000A571C"/>
    <w:rsid w:val="000B4FC9"/>
    <w:rsid w:val="000C0557"/>
    <w:rsid w:val="000C0B68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708C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1AF4"/>
    <w:rsid w:val="0031541D"/>
    <w:rsid w:val="003154E2"/>
    <w:rsid w:val="003166A1"/>
    <w:rsid w:val="00316E38"/>
    <w:rsid w:val="00321817"/>
    <w:rsid w:val="003251B4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50C8"/>
    <w:rsid w:val="0041093B"/>
    <w:rsid w:val="0041361E"/>
    <w:rsid w:val="00413B12"/>
    <w:rsid w:val="0042695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635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2D41"/>
    <w:rsid w:val="006A2112"/>
    <w:rsid w:val="006A3EDB"/>
    <w:rsid w:val="006A42BE"/>
    <w:rsid w:val="006A5504"/>
    <w:rsid w:val="006B4DB7"/>
    <w:rsid w:val="006C2A0E"/>
    <w:rsid w:val="006C3855"/>
    <w:rsid w:val="006C7AB4"/>
    <w:rsid w:val="006D0349"/>
    <w:rsid w:val="006D65BE"/>
    <w:rsid w:val="006E230F"/>
    <w:rsid w:val="006E29C5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5F0"/>
    <w:rsid w:val="008464E5"/>
    <w:rsid w:val="00850124"/>
    <w:rsid w:val="0085520C"/>
    <w:rsid w:val="00855C56"/>
    <w:rsid w:val="00862E6F"/>
    <w:rsid w:val="008640BA"/>
    <w:rsid w:val="00864665"/>
    <w:rsid w:val="0087453F"/>
    <w:rsid w:val="008757BC"/>
    <w:rsid w:val="00876F95"/>
    <w:rsid w:val="008776A0"/>
    <w:rsid w:val="00880868"/>
    <w:rsid w:val="00882004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5A83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69CC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AA9"/>
    <w:rsid w:val="00C07372"/>
    <w:rsid w:val="00C07CD9"/>
    <w:rsid w:val="00C102BF"/>
    <w:rsid w:val="00C10B23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455D"/>
    <w:rsid w:val="00C72762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B6D5A"/>
    <w:rsid w:val="00CC01DB"/>
    <w:rsid w:val="00CC4E27"/>
    <w:rsid w:val="00CC51BD"/>
    <w:rsid w:val="00CC6F36"/>
    <w:rsid w:val="00CD15D1"/>
    <w:rsid w:val="00CD24E8"/>
    <w:rsid w:val="00CD275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45FF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3A2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3D3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6F7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799"/>
  <w15:docId w15:val="{CB87E2BD-5032-42A2-9C70-DFE7538C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25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25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2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uiPriority w:val="99"/>
    <w:semiHidden/>
    <w:unhideWhenUsed/>
    <w:rsid w:val="008425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42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B23"/>
    <w:rPr>
      <w:rFonts w:ascii="Tahoma" w:eastAsia="Calibri" w:hAnsi="Tahoma" w:cs="Tahoma"/>
      <w:sz w:val="16"/>
      <w:szCs w:val="16"/>
    </w:rPr>
  </w:style>
  <w:style w:type="paragraph" w:styleId="a9">
    <w:basedOn w:val="a"/>
    <w:next w:val="aa"/>
    <w:link w:val="ab"/>
    <w:qFormat/>
    <w:rsid w:val="006E29C5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ab">
    <w:name w:val="Название Знак"/>
    <w:link w:val="a9"/>
    <w:rsid w:val="006E29C5"/>
    <w:rPr>
      <w:sz w:val="24"/>
    </w:rPr>
  </w:style>
  <w:style w:type="paragraph" w:styleId="aa">
    <w:name w:val="Title"/>
    <w:basedOn w:val="a"/>
    <w:next w:val="a"/>
    <w:link w:val="ac"/>
    <w:uiPriority w:val="10"/>
    <w:qFormat/>
    <w:rsid w:val="006E2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6E29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2.262\&#1087;&#1088;&#1080;&#1083;&#1086;&#1078;&#1077;&#1085;&#1080;&#1077;%20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02.262\&#1087;&#1088;&#1080;&#1083;&#1086;&#1078;&#1077;&#1085;&#1080;&#1077;%2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 Никита Владимирович</cp:lastModifiedBy>
  <cp:revision>9</cp:revision>
  <cp:lastPrinted>2016-05-20T07:48:00Z</cp:lastPrinted>
  <dcterms:created xsi:type="dcterms:W3CDTF">2016-05-13T10:30:00Z</dcterms:created>
  <dcterms:modified xsi:type="dcterms:W3CDTF">2020-05-18T11:07:00Z</dcterms:modified>
</cp:coreProperties>
</file>