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F" w:rsidRPr="00157058" w:rsidRDefault="00157058" w:rsidP="001570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705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0A1F" w:rsidRDefault="00A20A1F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1C4C" w:rsidRDefault="00D81C4C" w:rsidP="00323CA6">
      <w:pPr>
        <w:jc w:val="center"/>
      </w:pPr>
    </w:p>
    <w:p w:rsidR="00D81C4C" w:rsidRPr="00F14F19" w:rsidRDefault="00A20A1F" w:rsidP="00A20A1F">
      <w:pPr>
        <w:pStyle w:val="Default"/>
        <w:tabs>
          <w:tab w:val="left" w:pos="4820"/>
          <w:tab w:val="left" w:pos="4962"/>
        </w:tabs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="00D81C4C">
        <w:rPr>
          <w:b/>
          <w:bCs/>
          <w:sz w:val="28"/>
          <w:szCs w:val="28"/>
        </w:rPr>
        <w:t>формирования,</w:t>
      </w:r>
      <w:r w:rsidR="00847D46">
        <w:rPr>
          <w:b/>
          <w:bCs/>
          <w:sz w:val="28"/>
          <w:szCs w:val="28"/>
        </w:rPr>
        <w:t xml:space="preserve"> </w:t>
      </w:r>
      <w:r w:rsidR="00D81C4C">
        <w:rPr>
          <w:b/>
          <w:bCs/>
          <w:sz w:val="28"/>
          <w:szCs w:val="28"/>
        </w:rPr>
        <w:t>утверждения и ведения плана-графика</w:t>
      </w:r>
      <w:r w:rsidR="00847D46">
        <w:rPr>
          <w:b/>
          <w:bCs/>
          <w:sz w:val="28"/>
          <w:szCs w:val="28"/>
        </w:rPr>
        <w:t xml:space="preserve"> </w:t>
      </w:r>
      <w:r w:rsidR="00D81C4C">
        <w:rPr>
          <w:b/>
          <w:bCs/>
          <w:sz w:val="28"/>
          <w:szCs w:val="28"/>
        </w:rPr>
        <w:t>закупок товаров, работ, услу</w:t>
      </w:r>
      <w:r w:rsidR="00847D46">
        <w:rPr>
          <w:b/>
          <w:bCs/>
          <w:sz w:val="28"/>
          <w:szCs w:val="28"/>
        </w:rPr>
        <w:t xml:space="preserve">г для обеспечения муниципальных </w:t>
      </w:r>
      <w:r w:rsidR="00D81C4C">
        <w:rPr>
          <w:b/>
          <w:bCs/>
          <w:sz w:val="28"/>
          <w:szCs w:val="28"/>
        </w:rPr>
        <w:t>нужд муниципального округа Донской</w:t>
      </w:r>
    </w:p>
    <w:p w:rsidR="00A20A1F" w:rsidRDefault="00A20A1F" w:rsidP="00A2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A1F" w:rsidRDefault="00A20A1F" w:rsidP="00E91AE6">
      <w:pPr>
        <w:pStyle w:val="ConsPlusNormal"/>
        <w:ind w:firstLine="708"/>
        <w:jc w:val="both"/>
      </w:pPr>
      <w:proofErr w:type="gramStart"/>
      <w:r w:rsidRPr="00DC0055">
        <w:t xml:space="preserve">В </w:t>
      </w:r>
      <w:r w:rsidR="00803247">
        <w:t xml:space="preserve">соответствии со </w:t>
      </w:r>
      <w:r w:rsidRPr="00DC0055">
        <w:t>стать</w:t>
      </w:r>
      <w:r w:rsidR="00847D46">
        <w:t>ей</w:t>
      </w:r>
      <w:r w:rsidR="00D81C4C">
        <w:t xml:space="preserve"> 21</w:t>
      </w:r>
      <w:r w:rsidRPr="00DC0055">
        <w:t xml:space="preserve"> Федерального закона от </w:t>
      </w:r>
      <w:r w:rsidR="00D81C4C">
        <w:t>05</w:t>
      </w:r>
      <w:r>
        <w:t xml:space="preserve"> </w:t>
      </w:r>
      <w:r w:rsidR="00D81C4C">
        <w:t>апреля</w:t>
      </w:r>
      <w:r>
        <w:t xml:space="preserve"> </w:t>
      </w:r>
      <w:r w:rsidRPr="00DC0055">
        <w:t>20</w:t>
      </w:r>
      <w:r w:rsidR="00D81C4C">
        <w:t>13</w:t>
      </w:r>
      <w:r>
        <w:t xml:space="preserve"> года  </w:t>
      </w:r>
      <w:r w:rsidRPr="00DC0055">
        <w:t xml:space="preserve"> № </w:t>
      </w:r>
      <w:r w:rsidR="00D81C4C">
        <w:t>44</w:t>
      </w:r>
      <w:r w:rsidRPr="00DC0055">
        <w:t>-ФЗ «</w:t>
      </w:r>
      <w:r w:rsidR="00D81C4C">
        <w:t>О контрактной системе в сфере закупок товаров, работ, услуг для обеспечения государственных и муниципальных нужд»</w:t>
      </w:r>
      <w:r w:rsidR="00847D46">
        <w:t>,</w:t>
      </w:r>
      <w:r w:rsidR="00847D46" w:rsidRPr="00847D46">
        <w:t xml:space="preserve"> </w:t>
      </w:r>
      <w:r w:rsidR="00847D46">
        <w:t>постановление</w:t>
      </w:r>
      <w:r w:rsidR="00E91AE6">
        <w:t>м</w:t>
      </w:r>
      <w:r w:rsidR="00847D46">
        <w:t xml:space="preserve"> Правительства РФ от 05.06.2015 N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</w:t>
      </w:r>
      <w:proofErr w:type="gramEnd"/>
      <w:r w:rsidR="00847D46">
        <w:t>, услуг для обеспечения федеральных нужд»,  постановление</w:t>
      </w:r>
      <w:r w:rsidR="00E91AE6">
        <w:t>м</w:t>
      </w:r>
      <w:r w:rsidR="00847D46">
        <w:t xml:space="preserve"> Правительства РФ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7F35A1">
        <w:t>,</w:t>
      </w:r>
    </w:p>
    <w:p w:rsidR="00847D46" w:rsidRPr="007F35A1" w:rsidRDefault="007F35A1" w:rsidP="007D5E1A">
      <w:pPr>
        <w:pStyle w:val="ConsPlusNormal"/>
        <w:ind w:firstLine="708"/>
        <w:jc w:val="center"/>
        <w:rPr>
          <w:b/>
        </w:rPr>
      </w:pPr>
      <w:r w:rsidRPr="007F35A1">
        <w:rPr>
          <w:b/>
        </w:rPr>
        <w:t>аппарат Совета депутатов муниципального округа Донской постановляет:</w:t>
      </w:r>
    </w:p>
    <w:p w:rsidR="00D81C4C" w:rsidRDefault="00847D46" w:rsidP="00D81C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C4C">
        <w:rPr>
          <w:rFonts w:ascii="Times New Roman" w:hAnsi="Times New Roman" w:cs="Times New Roman"/>
          <w:sz w:val="28"/>
          <w:szCs w:val="28"/>
        </w:rPr>
        <w:t xml:space="preserve">. </w:t>
      </w:r>
      <w:r w:rsidR="00D81C4C" w:rsidRPr="00DC005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81C4C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плана</w:t>
      </w:r>
      <w:r w:rsidR="00352C75">
        <w:rPr>
          <w:rFonts w:ascii="Times New Roman" w:hAnsi="Times New Roman" w:cs="Times New Roman"/>
          <w:sz w:val="28"/>
          <w:szCs w:val="28"/>
        </w:rPr>
        <w:t>-графика</w:t>
      </w:r>
      <w:r w:rsidR="00D81C4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муниципального округа Донской</w:t>
      </w:r>
      <w:r w:rsidR="00D81C4C" w:rsidRPr="00DC0055">
        <w:rPr>
          <w:rFonts w:ascii="Times New Roman" w:hAnsi="Times New Roman" w:cs="Times New Roman"/>
          <w:sz w:val="28"/>
          <w:szCs w:val="28"/>
        </w:rPr>
        <w:t xml:space="preserve"> </w:t>
      </w:r>
      <w:r w:rsidR="00E91AE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20A1F" w:rsidRPr="001B0156" w:rsidRDefault="00847D46" w:rsidP="00803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0A1F"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20A1F" w:rsidRPr="001B0156">
        <w:rPr>
          <w:rFonts w:ascii="Times New Roman" w:hAnsi="Times New Roman" w:cs="Times New Roman"/>
          <w:sz w:val="28"/>
          <w:szCs w:val="28"/>
        </w:rPr>
        <w:t xml:space="preserve"> </w:t>
      </w:r>
      <w:r w:rsidR="00803247">
        <w:rPr>
          <w:rFonts w:ascii="Times New Roman" w:hAnsi="Times New Roman" w:cs="Times New Roman"/>
          <w:sz w:val="28"/>
          <w:szCs w:val="28"/>
        </w:rPr>
        <w:t>ис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803247">
        <w:rPr>
          <w:rFonts w:ascii="Times New Roman" w:hAnsi="Times New Roman" w:cs="Times New Roman"/>
          <w:sz w:val="28"/>
          <w:szCs w:val="28"/>
        </w:rPr>
        <w:t>постановления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03247">
        <w:rPr>
          <w:rFonts w:ascii="Times New Roman" w:hAnsi="Times New Roman" w:cs="Times New Roman"/>
          <w:sz w:val="28"/>
          <w:szCs w:val="28"/>
        </w:rPr>
        <w:t>г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лаву муниципального округа </w:t>
      </w:r>
      <w:r w:rsidR="00A20A1F">
        <w:rPr>
          <w:rFonts w:ascii="Times New Roman" w:hAnsi="Times New Roman" w:cs="Times New Roman"/>
          <w:sz w:val="28"/>
          <w:szCs w:val="28"/>
        </w:rPr>
        <w:t>Донской Кабанову Т.В.</w:t>
      </w:r>
      <w:r w:rsidR="00A20A1F" w:rsidRPr="001B01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A1F" w:rsidRDefault="00A20A1F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0A1F" w:rsidRDefault="00A20A1F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303D" w:rsidRDefault="002D303D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0A1F" w:rsidRDefault="00A20A1F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A1F" w:rsidRDefault="00A20A1F" w:rsidP="00A20A1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Донской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352C7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Т.В.Кабанова</w:t>
      </w:r>
    </w:p>
    <w:p w:rsidR="00797CC8" w:rsidRPr="00352C75" w:rsidRDefault="00797CC8" w:rsidP="00352C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2C75" w:rsidRDefault="00352C75" w:rsidP="00352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C75" w:rsidRDefault="00352C75" w:rsidP="00352C75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956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10">
        <w:rPr>
          <w:rFonts w:ascii="Times New Roman" w:hAnsi="Times New Roman" w:cs="Times New Roman"/>
          <w:sz w:val="24"/>
          <w:szCs w:val="24"/>
        </w:rPr>
        <w:t xml:space="preserve">к постановлению аппарата Совета депутатов муниципального округа Донской </w:t>
      </w:r>
    </w:p>
    <w:p w:rsidR="00352C75" w:rsidRPr="00DC0055" w:rsidRDefault="00352C75" w:rsidP="00352C75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9561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</w:p>
    <w:p w:rsidR="00352C75" w:rsidRPr="00352C75" w:rsidRDefault="00352C75" w:rsidP="00352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C75">
        <w:rPr>
          <w:rFonts w:ascii="Times New Roman" w:hAnsi="Times New Roman" w:cs="Times New Roman"/>
          <w:sz w:val="28"/>
          <w:szCs w:val="28"/>
        </w:rPr>
        <w:t>П</w:t>
      </w:r>
      <w:r w:rsidR="00867CAF">
        <w:rPr>
          <w:rFonts w:ascii="Times New Roman" w:hAnsi="Times New Roman" w:cs="Times New Roman"/>
          <w:sz w:val="28"/>
          <w:szCs w:val="28"/>
        </w:rPr>
        <w:t>ОРЯДОК</w:t>
      </w:r>
    </w:p>
    <w:p w:rsidR="00352C75" w:rsidRPr="00352C75" w:rsidRDefault="00352C75" w:rsidP="00352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C75">
        <w:rPr>
          <w:rFonts w:ascii="Times New Roman" w:hAnsi="Times New Roman" w:cs="Times New Roman"/>
          <w:sz w:val="28"/>
          <w:szCs w:val="28"/>
        </w:rPr>
        <w:t>ФОРМИРОВАНИЯ, УТВЕРЖДЕНИЯ И ВЕДЕНИЕ ПЛАНА-ГРАФИКА</w:t>
      </w:r>
    </w:p>
    <w:p w:rsidR="00352C75" w:rsidRPr="000E0227" w:rsidRDefault="00352C75" w:rsidP="000E0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C75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 МУНИЦИПАЛЬНОГО ОКРУГА ДОНСКОЙ</w:t>
      </w:r>
    </w:p>
    <w:p w:rsidR="00352C75" w:rsidRPr="00352C75" w:rsidRDefault="00352C75" w:rsidP="007D5E1A">
      <w:pPr>
        <w:pStyle w:val="ConsPlusNormal"/>
        <w:ind w:firstLine="540"/>
        <w:jc w:val="both"/>
      </w:pPr>
      <w:r w:rsidRPr="00352C75">
        <w:t xml:space="preserve">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округа Донской (далее - закупки) в соответствии с Федеральным </w:t>
      </w:r>
      <w:hyperlink r:id="rId7" w:history="1">
        <w:r w:rsidRPr="00867CAF">
          <w:rPr>
            <w:color w:val="000000" w:themeColor="text1"/>
          </w:rPr>
          <w:t>законом</w:t>
        </w:r>
      </w:hyperlink>
      <w:r w:rsidRPr="00352C75">
        <w:t xml:space="preserve"> </w:t>
      </w:r>
      <w:r w:rsidR="000E0227">
        <w:t xml:space="preserve">от 05.04.2013 № 44-ФЗ </w:t>
      </w:r>
      <w:r w:rsidR="00867CAF">
        <w:t>«</w:t>
      </w:r>
      <w:r w:rsidRPr="00352C75">
        <w:t>О контрактной системе в сфере закупок товаров, работ, услуг для обеспечения госуд</w:t>
      </w:r>
      <w:r w:rsidR="00867CAF">
        <w:t>арственных и муниципальных нужд»</w:t>
      </w:r>
      <w:r w:rsidRPr="00352C75">
        <w:t xml:space="preserve"> (далее - Федеральный закон).</w:t>
      </w:r>
    </w:p>
    <w:p w:rsidR="00352C75" w:rsidRPr="00352C75" w:rsidRDefault="007F35A1" w:rsidP="00352C75">
      <w:pPr>
        <w:pStyle w:val="ConsPlusNormal"/>
        <w:ind w:firstLine="540"/>
        <w:jc w:val="both"/>
      </w:pPr>
      <w:r>
        <w:t xml:space="preserve">2. Порядок формирования, утверждения и ведения план-графика </w:t>
      </w:r>
      <w:r w:rsidR="00352C75" w:rsidRPr="00352C75">
        <w:t>закупок, устанавливаемый аппаратом Совета  депутатов муниципального округа Донской (далее – аппарат СД МО Донской)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352C75" w:rsidRPr="000E0227" w:rsidRDefault="00352C75" w:rsidP="000E0227">
      <w:pPr>
        <w:pStyle w:val="ConsPlusNormal"/>
        <w:ind w:firstLine="540"/>
        <w:jc w:val="both"/>
      </w:pPr>
      <w:bookmarkStart w:id="0" w:name="P44"/>
      <w:bookmarkEnd w:id="0"/>
      <w:r w:rsidRPr="00352C75">
        <w:t>3. План-график закупок утверждается аппаратом СД МО Донской в течение 10 рабочих дней</w:t>
      </w:r>
      <w:r w:rsidR="000E0227">
        <w:t xml:space="preserve"> </w:t>
      </w:r>
      <w:r w:rsidR="000E0227" w:rsidRPr="000E0227">
        <w:t xml:space="preserve">со дня доведения до соответствующего </w:t>
      </w:r>
      <w:r w:rsidR="000E0227">
        <w:t>муниципального заказчика</w:t>
      </w:r>
      <w:r w:rsidR="000E0227" w:rsidRPr="000E0227">
        <w:t xml:space="preserve"> объема прав в денежном выражении на принятие и (или) исполнение обязательств в соответствии с бюджетным законод</w:t>
      </w:r>
      <w:r w:rsidR="000E0227">
        <w:t>ательством Российской Федерации.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 xml:space="preserve">4. План-график закупок </w:t>
      </w:r>
      <w:r w:rsidR="000E0227">
        <w:t xml:space="preserve">ежегодно </w:t>
      </w:r>
      <w:r w:rsidRPr="00352C75">
        <w:t>формиру</w:t>
      </w:r>
      <w:r w:rsidR="000E0227">
        <w:t>е</w:t>
      </w:r>
      <w:r w:rsidRPr="00352C75">
        <w:t>тся аппаратом СД МО Донской на очередной финансовый год в соответствии с планом закупок в установленные сроки</w:t>
      </w:r>
      <w:r w:rsidR="007F35A1">
        <w:t xml:space="preserve"> аппаратом СД МО Донской</w:t>
      </w:r>
      <w:r w:rsidRPr="00352C75">
        <w:t xml:space="preserve"> с учетом следующих положений: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>- формиру</w:t>
      </w:r>
      <w:r w:rsidR="007F35A1">
        <w:t>е</w:t>
      </w:r>
      <w:r w:rsidRPr="00352C75">
        <w:t xml:space="preserve">т план-график закупок после внесения </w:t>
      </w:r>
      <w:proofErr w:type="gramStart"/>
      <w:r w:rsidRPr="00352C75">
        <w:t xml:space="preserve">проекта решения </w:t>
      </w:r>
      <w:r w:rsidR="000E0227" w:rsidRPr="00352C75">
        <w:t>С</w:t>
      </w:r>
      <w:r w:rsidR="000E0227">
        <w:t>овета депутатов муниципального округа</w:t>
      </w:r>
      <w:proofErr w:type="gramEnd"/>
      <w:r w:rsidR="000E0227">
        <w:t xml:space="preserve"> Донской</w:t>
      </w:r>
      <w:r w:rsidR="000E0227" w:rsidRPr="00352C75">
        <w:t xml:space="preserve"> </w:t>
      </w:r>
      <w:r w:rsidRPr="00352C75">
        <w:t>о бюджете;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>- утвержда</w:t>
      </w:r>
      <w:r w:rsidR="007F35A1">
        <w:t>е</w:t>
      </w:r>
      <w:r w:rsidRPr="00352C75">
        <w:t>т сформированный план-график закупок после его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 xml:space="preserve">5. </w:t>
      </w:r>
      <w:proofErr w:type="gramStart"/>
      <w:r w:rsidRPr="00352C75"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352C75">
        <w:t xml:space="preserve"> Федерации в соответствии со </w:t>
      </w:r>
      <w:hyperlink r:id="rId8" w:history="1">
        <w:r w:rsidRPr="00867CAF">
          <w:rPr>
            <w:color w:val="000000" w:themeColor="text1"/>
          </w:rPr>
          <w:t>статьей 111</w:t>
        </w:r>
      </w:hyperlink>
      <w:r w:rsidRPr="00352C75">
        <w:t xml:space="preserve"> Федерального закона.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lastRenderedPageBreak/>
        <w:t xml:space="preserve">6. </w:t>
      </w:r>
      <w:proofErr w:type="gramStart"/>
      <w:r w:rsidRPr="00352C75"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9" w:history="1">
        <w:r w:rsidRPr="00352C75">
          <w:rPr>
            <w:color w:val="0000FF"/>
          </w:rPr>
          <w:t>законом</w:t>
        </w:r>
      </w:hyperlink>
      <w:r w:rsidRPr="00352C75"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 xml:space="preserve">7. В </w:t>
      </w:r>
      <w:proofErr w:type="gramStart"/>
      <w:r w:rsidRPr="00352C75">
        <w:t>случае</w:t>
      </w:r>
      <w:proofErr w:type="gramEnd"/>
      <w:r w:rsidRPr="00352C75">
        <w:t xml:space="preserve"> если период осуществления закупки, включаемой в план-график закупок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 xml:space="preserve">8. Аппарат СД МО Донской ведет план-график закупок в соответствии с положениями Федерального </w:t>
      </w:r>
      <w:hyperlink r:id="rId10" w:history="1">
        <w:r w:rsidRPr="00867CAF">
          <w:rPr>
            <w:color w:val="000000" w:themeColor="text1"/>
          </w:rPr>
          <w:t>закона</w:t>
        </w:r>
      </w:hyperlink>
      <w:r w:rsidRPr="00352C75">
        <w:t xml:space="preserve"> и настоящим порядком.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52C75" w:rsidRPr="00352C75" w:rsidRDefault="00352C75" w:rsidP="00352C75">
      <w:pPr>
        <w:pStyle w:val="ConsPlusNormal"/>
        <w:ind w:firstLine="540"/>
        <w:jc w:val="both"/>
      </w:pPr>
      <w:proofErr w:type="gramStart"/>
      <w:r w:rsidRPr="00352C75"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>в) отмена закупки, предусмотренной планом-графиком закупок;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 xml:space="preserve">г) </w:t>
      </w:r>
      <w:r w:rsidR="000E0227"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352C75" w:rsidRPr="00352C75" w:rsidRDefault="00352C75" w:rsidP="00352C75">
      <w:pPr>
        <w:pStyle w:val="ConsPlusNormal"/>
        <w:ind w:firstLine="540"/>
        <w:jc w:val="both"/>
      </w:pPr>
      <w:proofErr w:type="spellStart"/>
      <w:r w:rsidRPr="00352C75">
        <w:t>д</w:t>
      </w:r>
      <w:proofErr w:type="spellEnd"/>
      <w:r w:rsidRPr="00352C75">
        <w:t xml:space="preserve">) выдача предписания органами контроля, определенными </w:t>
      </w:r>
      <w:hyperlink r:id="rId11" w:history="1">
        <w:r w:rsidRPr="00867CAF">
          <w:rPr>
            <w:color w:val="000000" w:themeColor="text1"/>
          </w:rPr>
          <w:t>статьей 99</w:t>
        </w:r>
      </w:hyperlink>
      <w:r w:rsidRPr="00352C75"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>е) реализация решения, принятого по итогам обязательного общественного обсуждения закупки;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>ж) возникновение обстоятельств, предвидеть которые на дату утверждения плана-графика закупок было невозможно;</w:t>
      </w:r>
    </w:p>
    <w:p w:rsidR="00352C75" w:rsidRPr="00352C75" w:rsidRDefault="00352C75" w:rsidP="00352C75">
      <w:pPr>
        <w:pStyle w:val="ConsPlusNormal"/>
        <w:ind w:firstLine="540"/>
        <w:jc w:val="both"/>
      </w:pPr>
      <w:proofErr w:type="spellStart"/>
      <w:r w:rsidRPr="00352C75">
        <w:t>з</w:t>
      </w:r>
      <w:proofErr w:type="spellEnd"/>
      <w:r w:rsidRPr="00352C75">
        <w:t xml:space="preserve">) иные случаи, установленные высшим исполнительным органом государственной власти субъекта Российской Федерации, </w:t>
      </w:r>
      <w:r w:rsidR="00867CAF">
        <w:t>аппаратом СД МО Донской</w:t>
      </w:r>
      <w:r w:rsidRPr="00352C75">
        <w:t xml:space="preserve"> в порядке формирования, утверждения и ведения планов-графиков закупок.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352C75">
        <w:t>позднее</w:t>
      </w:r>
      <w:proofErr w:type="gramEnd"/>
      <w:r w:rsidRPr="00352C75"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352C75">
        <w:t>www.zakupki.gov.ru</w:t>
      </w:r>
      <w:proofErr w:type="spellEnd"/>
      <w:r w:rsidRPr="00352C75">
        <w:t xml:space="preserve">) извещения об </w:t>
      </w:r>
      <w:proofErr w:type="gramStart"/>
      <w:r w:rsidRPr="00352C75">
        <w:t>осуществлении</w:t>
      </w:r>
      <w:proofErr w:type="gramEnd"/>
      <w:r w:rsidRPr="00352C75">
        <w:t xml:space="preserve"> закупки, направления приглашения принять участие в определении поставщика </w:t>
      </w:r>
      <w:r w:rsidRPr="00352C75">
        <w:lastRenderedPageBreak/>
        <w:t xml:space="preserve">(подрядчика, исполнителя), за исключением случая, указанного в </w:t>
      </w:r>
      <w:hyperlink w:anchor="P77" w:history="1">
        <w:r w:rsidRPr="00352C75">
          <w:rPr>
            <w:color w:val="0000FF"/>
          </w:rPr>
          <w:t>пункте 1</w:t>
        </w:r>
        <w:r w:rsidR="00DB62E9">
          <w:rPr>
            <w:color w:val="0000FF"/>
          </w:rPr>
          <w:t>0</w:t>
        </w:r>
      </w:hyperlink>
      <w:r w:rsidRPr="00352C75">
        <w:t xml:space="preserve"> настоящ</w:t>
      </w:r>
      <w:r w:rsidR="00DB62E9">
        <w:t>его</w:t>
      </w:r>
      <w:r w:rsidRPr="00352C75">
        <w:t xml:space="preserve"> </w:t>
      </w:r>
      <w:r w:rsidR="00DB62E9">
        <w:t>порядка</w:t>
      </w:r>
      <w:r w:rsidRPr="00352C75">
        <w:t xml:space="preserve">, а в случае, если в соответствии с Федеральным </w:t>
      </w:r>
      <w:hyperlink r:id="rId12" w:history="1">
        <w:r w:rsidRPr="00352C75">
          <w:rPr>
            <w:color w:val="0000FF"/>
          </w:rPr>
          <w:t>законом</w:t>
        </w:r>
      </w:hyperlink>
      <w:r w:rsidRPr="00352C75"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52C75" w:rsidRPr="00352C75" w:rsidRDefault="00352C75" w:rsidP="00352C75">
      <w:pPr>
        <w:pStyle w:val="ConsPlusNormal"/>
        <w:ind w:firstLine="540"/>
        <w:jc w:val="both"/>
      </w:pPr>
      <w:bookmarkStart w:id="1" w:name="P77"/>
      <w:bookmarkEnd w:id="1"/>
      <w:r w:rsidRPr="00352C75">
        <w:t xml:space="preserve">10. </w:t>
      </w:r>
      <w:proofErr w:type="gramStart"/>
      <w:r w:rsidRPr="00352C75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3" w:history="1">
        <w:r w:rsidRPr="00352C75">
          <w:rPr>
            <w:color w:val="0000FF"/>
          </w:rPr>
          <w:t>статьей 82</w:t>
        </w:r>
      </w:hyperlink>
      <w:r w:rsidRPr="00352C75"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4" w:history="1">
        <w:r w:rsidRPr="00352C75">
          <w:rPr>
            <w:color w:val="0000FF"/>
          </w:rPr>
          <w:t>пунктами 9</w:t>
        </w:r>
      </w:hyperlink>
      <w:r w:rsidRPr="00352C75">
        <w:t xml:space="preserve"> и</w:t>
      </w:r>
      <w:proofErr w:type="gramEnd"/>
      <w:r w:rsidRPr="00352C75">
        <w:t xml:space="preserve"> </w:t>
      </w:r>
      <w:hyperlink r:id="rId15" w:history="1">
        <w:r w:rsidRPr="00352C75">
          <w:rPr>
            <w:color w:val="0000FF"/>
          </w:rPr>
          <w:t>28 части 1 статьи 93</w:t>
        </w:r>
      </w:hyperlink>
      <w:r w:rsidRPr="00352C75">
        <w:t xml:space="preserve"> Федерального закона - не </w:t>
      </w:r>
      <w:proofErr w:type="gramStart"/>
      <w:r w:rsidRPr="00352C75">
        <w:t>позднее</w:t>
      </w:r>
      <w:proofErr w:type="gramEnd"/>
      <w:r w:rsidRPr="00352C75">
        <w:t xml:space="preserve"> чем за один день до даты заключения контракта.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>11</w:t>
      </w:r>
      <w:r w:rsidRPr="00867CAF">
        <w:t>. План-график закупок содержит приложения</w:t>
      </w:r>
      <w:r w:rsidRPr="00352C75">
        <w:t xml:space="preserve">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352C75">
          <w:rPr>
            <w:color w:val="0000FF"/>
          </w:rPr>
          <w:t>частью 7 статьи 18</w:t>
        </w:r>
      </w:hyperlink>
      <w:r w:rsidRPr="00352C75">
        <w:t xml:space="preserve"> Федерального закона, </w:t>
      </w:r>
      <w:r w:rsidR="00DB62E9">
        <w:t>включающие обоснования</w:t>
      </w:r>
      <w:r w:rsidRPr="00352C75">
        <w:t>: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352C75">
        <w:t>определяемых</w:t>
      </w:r>
      <w:proofErr w:type="gramEnd"/>
      <w:r w:rsidRPr="00352C75">
        <w:t xml:space="preserve"> в соответствии со </w:t>
      </w:r>
      <w:hyperlink r:id="rId17" w:history="1">
        <w:r w:rsidRPr="00352C75">
          <w:rPr>
            <w:color w:val="0000FF"/>
          </w:rPr>
          <w:t>статьей 22</w:t>
        </w:r>
      </w:hyperlink>
      <w:r w:rsidRPr="00352C75">
        <w:t xml:space="preserve"> Федерального закона;</w:t>
      </w:r>
    </w:p>
    <w:p w:rsidR="00352C75" w:rsidRPr="00352C75" w:rsidRDefault="00352C75" w:rsidP="00352C75">
      <w:pPr>
        <w:pStyle w:val="ConsPlusNormal"/>
        <w:ind w:firstLine="540"/>
        <w:jc w:val="both"/>
      </w:pPr>
      <w:r w:rsidRPr="00352C75">
        <w:t xml:space="preserve">способа определения поставщика (подрядчика, исполнителя) в соответствии с </w:t>
      </w:r>
      <w:hyperlink r:id="rId18" w:history="1">
        <w:r w:rsidRPr="00352C75">
          <w:rPr>
            <w:color w:val="0000FF"/>
          </w:rPr>
          <w:t>главой 3</w:t>
        </w:r>
      </w:hyperlink>
      <w:r w:rsidRPr="00352C75">
        <w:t xml:space="preserve"> Федерального закона, в том числе дополнительны</w:t>
      </w:r>
      <w:r w:rsidR="00DB62E9">
        <w:t>х</w:t>
      </w:r>
      <w:r w:rsidRPr="00352C75">
        <w:t xml:space="preserve"> требовани</w:t>
      </w:r>
      <w:r w:rsidR="00DB62E9">
        <w:t>й</w:t>
      </w:r>
      <w:r w:rsidRPr="00352C75">
        <w:t xml:space="preserve"> к участникам закупки (при наличии таких требований), установленны</w:t>
      </w:r>
      <w:r w:rsidR="00DB62E9">
        <w:t>х</w:t>
      </w:r>
      <w:r w:rsidRPr="00352C75">
        <w:t xml:space="preserve"> в соответствии с </w:t>
      </w:r>
      <w:hyperlink r:id="rId19" w:history="1">
        <w:r w:rsidRPr="00352C75">
          <w:rPr>
            <w:color w:val="0000FF"/>
          </w:rPr>
          <w:t>частью 2 статьи 31</w:t>
        </w:r>
      </w:hyperlink>
      <w:r w:rsidRPr="00352C75">
        <w:t xml:space="preserve"> Федерального закона.</w:t>
      </w:r>
    </w:p>
    <w:p w:rsidR="00352C75" w:rsidRDefault="00352C75"/>
    <w:sectPr w:rsidR="00352C75" w:rsidSect="000E6B75">
      <w:headerReference w:type="first" r:id="rId20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84" w:rsidRDefault="00DA6A84" w:rsidP="0029233D">
      <w:pPr>
        <w:spacing w:after="0" w:line="240" w:lineRule="auto"/>
      </w:pPr>
      <w:r>
        <w:separator/>
      </w:r>
    </w:p>
  </w:endnote>
  <w:endnote w:type="continuationSeparator" w:id="0">
    <w:p w:rsidR="00DA6A84" w:rsidRDefault="00DA6A84" w:rsidP="0029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84" w:rsidRDefault="00DA6A84" w:rsidP="0029233D">
      <w:pPr>
        <w:spacing w:after="0" w:line="240" w:lineRule="auto"/>
      </w:pPr>
      <w:r>
        <w:separator/>
      </w:r>
    </w:p>
  </w:footnote>
  <w:footnote w:type="continuationSeparator" w:id="0">
    <w:p w:rsidR="00DA6A84" w:rsidRDefault="00DA6A84" w:rsidP="0029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13" w:rsidRDefault="00034313">
    <w:pPr>
      <w:pStyle w:val="a5"/>
      <w:jc w:val="center"/>
    </w:pPr>
  </w:p>
  <w:p w:rsidR="00034313" w:rsidRDefault="000343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FF8"/>
    <w:multiLevelType w:val="hybridMultilevel"/>
    <w:tmpl w:val="0218B734"/>
    <w:lvl w:ilvl="0" w:tplc="D23E2F0A">
      <w:start w:val="1"/>
      <w:numFmt w:val="decimal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>
    <w:nsid w:val="44AE0D2A"/>
    <w:multiLevelType w:val="hybridMultilevel"/>
    <w:tmpl w:val="1B6EB5F2"/>
    <w:lvl w:ilvl="0" w:tplc="8FB6D47E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1B53F0"/>
    <w:multiLevelType w:val="hybridMultilevel"/>
    <w:tmpl w:val="83BEB916"/>
    <w:lvl w:ilvl="0" w:tplc="361061FC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A1F"/>
    <w:rsid w:val="00014B3D"/>
    <w:rsid w:val="00016067"/>
    <w:rsid w:val="00025D1D"/>
    <w:rsid w:val="00027525"/>
    <w:rsid w:val="000331C0"/>
    <w:rsid w:val="000333E1"/>
    <w:rsid w:val="00034313"/>
    <w:rsid w:val="00034491"/>
    <w:rsid w:val="00037AC7"/>
    <w:rsid w:val="00041BE4"/>
    <w:rsid w:val="00044281"/>
    <w:rsid w:val="000506A6"/>
    <w:rsid w:val="00052299"/>
    <w:rsid w:val="00053AF9"/>
    <w:rsid w:val="00061924"/>
    <w:rsid w:val="00061C5F"/>
    <w:rsid w:val="000634D8"/>
    <w:rsid w:val="000759E6"/>
    <w:rsid w:val="00087151"/>
    <w:rsid w:val="000A200E"/>
    <w:rsid w:val="000B7698"/>
    <w:rsid w:val="000C1ADC"/>
    <w:rsid w:val="000D760A"/>
    <w:rsid w:val="000D7EED"/>
    <w:rsid w:val="000E0227"/>
    <w:rsid w:val="000E6B75"/>
    <w:rsid w:val="00104C34"/>
    <w:rsid w:val="0010587B"/>
    <w:rsid w:val="00114561"/>
    <w:rsid w:val="00114A41"/>
    <w:rsid w:val="00115B48"/>
    <w:rsid w:val="001412BE"/>
    <w:rsid w:val="00141BF7"/>
    <w:rsid w:val="00157058"/>
    <w:rsid w:val="00170078"/>
    <w:rsid w:val="0017065A"/>
    <w:rsid w:val="001821D1"/>
    <w:rsid w:val="00185EA4"/>
    <w:rsid w:val="001B005D"/>
    <w:rsid w:val="001B083C"/>
    <w:rsid w:val="001B3266"/>
    <w:rsid w:val="001C04E0"/>
    <w:rsid w:val="001D57A9"/>
    <w:rsid w:val="001E5602"/>
    <w:rsid w:val="001E6E1A"/>
    <w:rsid w:val="001F5D0E"/>
    <w:rsid w:val="002042E9"/>
    <w:rsid w:val="00205CDA"/>
    <w:rsid w:val="00206AF1"/>
    <w:rsid w:val="0021005E"/>
    <w:rsid w:val="00223394"/>
    <w:rsid w:val="00223CBE"/>
    <w:rsid w:val="00223D19"/>
    <w:rsid w:val="0022652C"/>
    <w:rsid w:val="00263556"/>
    <w:rsid w:val="00266B8A"/>
    <w:rsid w:val="0029233D"/>
    <w:rsid w:val="00294406"/>
    <w:rsid w:val="00295610"/>
    <w:rsid w:val="002A0195"/>
    <w:rsid w:val="002B1F7F"/>
    <w:rsid w:val="002B4F36"/>
    <w:rsid w:val="002C2D90"/>
    <w:rsid w:val="002D303D"/>
    <w:rsid w:val="00314929"/>
    <w:rsid w:val="00323CA6"/>
    <w:rsid w:val="00330F7B"/>
    <w:rsid w:val="003336D2"/>
    <w:rsid w:val="00341535"/>
    <w:rsid w:val="00352C75"/>
    <w:rsid w:val="0035392B"/>
    <w:rsid w:val="003630DA"/>
    <w:rsid w:val="00376198"/>
    <w:rsid w:val="003821C1"/>
    <w:rsid w:val="00386845"/>
    <w:rsid w:val="003A22D3"/>
    <w:rsid w:val="003A2A1C"/>
    <w:rsid w:val="003B7F12"/>
    <w:rsid w:val="003C75DC"/>
    <w:rsid w:val="003D10F4"/>
    <w:rsid w:val="003D3CDB"/>
    <w:rsid w:val="00400BE8"/>
    <w:rsid w:val="00415D66"/>
    <w:rsid w:val="00423B17"/>
    <w:rsid w:val="00435A98"/>
    <w:rsid w:val="0044103C"/>
    <w:rsid w:val="004463E8"/>
    <w:rsid w:val="00446B49"/>
    <w:rsid w:val="004503A1"/>
    <w:rsid w:val="00454BC8"/>
    <w:rsid w:val="0048268E"/>
    <w:rsid w:val="004975CD"/>
    <w:rsid w:val="004C5483"/>
    <w:rsid w:val="004C67ED"/>
    <w:rsid w:val="004D619D"/>
    <w:rsid w:val="004E1409"/>
    <w:rsid w:val="004E5D3E"/>
    <w:rsid w:val="004F053F"/>
    <w:rsid w:val="0052736A"/>
    <w:rsid w:val="00553786"/>
    <w:rsid w:val="00582C0B"/>
    <w:rsid w:val="005833A5"/>
    <w:rsid w:val="005A2FA6"/>
    <w:rsid w:val="005C64ED"/>
    <w:rsid w:val="005D0A0A"/>
    <w:rsid w:val="005F6181"/>
    <w:rsid w:val="00603C79"/>
    <w:rsid w:val="00614774"/>
    <w:rsid w:val="00614815"/>
    <w:rsid w:val="006152AA"/>
    <w:rsid w:val="006167B2"/>
    <w:rsid w:val="006337B1"/>
    <w:rsid w:val="0064082E"/>
    <w:rsid w:val="006464FB"/>
    <w:rsid w:val="006556D2"/>
    <w:rsid w:val="006600A5"/>
    <w:rsid w:val="00661DBF"/>
    <w:rsid w:val="006658BF"/>
    <w:rsid w:val="006744AF"/>
    <w:rsid w:val="006A2358"/>
    <w:rsid w:val="006A31AF"/>
    <w:rsid w:val="006B16CE"/>
    <w:rsid w:val="006B7B0E"/>
    <w:rsid w:val="00700DA9"/>
    <w:rsid w:val="0073482C"/>
    <w:rsid w:val="007809B5"/>
    <w:rsid w:val="00792086"/>
    <w:rsid w:val="00797CC8"/>
    <w:rsid w:val="007B7244"/>
    <w:rsid w:val="007C02D9"/>
    <w:rsid w:val="007D4B42"/>
    <w:rsid w:val="007D56C4"/>
    <w:rsid w:val="007D5E1A"/>
    <w:rsid w:val="007E4F94"/>
    <w:rsid w:val="007F35A1"/>
    <w:rsid w:val="007F4682"/>
    <w:rsid w:val="007F4FAD"/>
    <w:rsid w:val="007F7CFB"/>
    <w:rsid w:val="00803247"/>
    <w:rsid w:val="00806699"/>
    <w:rsid w:val="008073D9"/>
    <w:rsid w:val="008074BC"/>
    <w:rsid w:val="00811AB0"/>
    <w:rsid w:val="00821139"/>
    <w:rsid w:val="00845E07"/>
    <w:rsid w:val="00847D46"/>
    <w:rsid w:val="00855FF3"/>
    <w:rsid w:val="00863C08"/>
    <w:rsid w:val="00867CAF"/>
    <w:rsid w:val="008E2F1B"/>
    <w:rsid w:val="008F5A48"/>
    <w:rsid w:val="008F5E72"/>
    <w:rsid w:val="0091345A"/>
    <w:rsid w:val="00943468"/>
    <w:rsid w:val="00950E78"/>
    <w:rsid w:val="00954683"/>
    <w:rsid w:val="00961B5A"/>
    <w:rsid w:val="0098018D"/>
    <w:rsid w:val="009916A6"/>
    <w:rsid w:val="0099768E"/>
    <w:rsid w:val="009A0B92"/>
    <w:rsid w:val="009B18AA"/>
    <w:rsid w:val="009B7E2D"/>
    <w:rsid w:val="009C357F"/>
    <w:rsid w:val="009D4728"/>
    <w:rsid w:val="009E3601"/>
    <w:rsid w:val="00A114EA"/>
    <w:rsid w:val="00A20A1F"/>
    <w:rsid w:val="00A27D5D"/>
    <w:rsid w:val="00A45C63"/>
    <w:rsid w:val="00A46E4D"/>
    <w:rsid w:val="00A976EC"/>
    <w:rsid w:val="00AA0316"/>
    <w:rsid w:val="00AD423A"/>
    <w:rsid w:val="00AD6699"/>
    <w:rsid w:val="00AE7132"/>
    <w:rsid w:val="00AF7FE8"/>
    <w:rsid w:val="00B02074"/>
    <w:rsid w:val="00B04742"/>
    <w:rsid w:val="00B07D4C"/>
    <w:rsid w:val="00B15A57"/>
    <w:rsid w:val="00B2311C"/>
    <w:rsid w:val="00B31809"/>
    <w:rsid w:val="00B63696"/>
    <w:rsid w:val="00B65565"/>
    <w:rsid w:val="00B7643B"/>
    <w:rsid w:val="00B91268"/>
    <w:rsid w:val="00BC3045"/>
    <w:rsid w:val="00BC4EFC"/>
    <w:rsid w:val="00BE1F05"/>
    <w:rsid w:val="00BE6E8A"/>
    <w:rsid w:val="00BF36F2"/>
    <w:rsid w:val="00C01FDD"/>
    <w:rsid w:val="00C15D6C"/>
    <w:rsid w:val="00C16679"/>
    <w:rsid w:val="00C407E9"/>
    <w:rsid w:val="00C40DA3"/>
    <w:rsid w:val="00C62B41"/>
    <w:rsid w:val="00C70EB5"/>
    <w:rsid w:val="00C9093C"/>
    <w:rsid w:val="00C91248"/>
    <w:rsid w:val="00C93233"/>
    <w:rsid w:val="00CA762F"/>
    <w:rsid w:val="00CB3775"/>
    <w:rsid w:val="00CB59F3"/>
    <w:rsid w:val="00CC058D"/>
    <w:rsid w:val="00D0146D"/>
    <w:rsid w:val="00D11C66"/>
    <w:rsid w:val="00D266B5"/>
    <w:rsid w:val="00D27DDA"/>
    <w:rsid w:val="00D30698"/>
    <w:rsid w:val="00D43BE3"/>
    <w:rsid w:val="00D44C27"/>
    <w:rsid w:val="00D510BB"/>
    <w:rsid w:val="00D56695"/>
    <w:rsid w:val="00D71EA1"/>
    <w:rsid w:val="00D745D3"/>
    <w:rsid w:val="00D75873"/>
    <w:rsid w:val="00D76D96"/>
    <w:rsid w:val="00D81C4C"/>
    <w:rsid w:val="00D91835"/>
    <w:rsid w:val="00DA5A1E"/>
    <w:rsid w:val="00DA6A84"/>
    <w:rsid w:val="00DB62E9"/>
    <w:rsid w:val="00DC2E74"/>
    <w:rsid w:val="00DE6EFE"/>
    <w:rsid w:val="00E11489"/>
    <w:rsid w:val="00E12531"/>
    <w:rsid w:val="00E130B6"/>
    <w:rsid w:val="00E13E5E"/>
    <w:rsid w:val="00E176EC"/>
    <w:rsid w:val="00E25B33"/>
    <w:rsid w:val="00E5248B"/>
    <w:rsid w:val="00E71D91"/>
    <w:rsid w:val="00E8055D"/>
    <w:rsid w:val="00E91AE6"/>
    <w:rsid w:val="00EA18DB"/>
    <w:rsid w:val="00EA4F8F"/>
    <w:rsid w:val="00EA567A"/>
    <w:rsid w:val="00EC2926"/>
    <w:rsid w:val="00ED0F80"/>
    <w:rsid w:val="00EF0699"/>
    <w:rsid w:val="00EF6AB6"/>
    <w:rsid w:val="00F0205B"/>
    <w:rsid w:val="00F03D3C"/>
    <w:rsid w:val="00F0581F"/>
    <w:rsid w:val="00F101BA"/>
    <w:rsid w:val="00F13E45"/>
    <w:rsid w:val="00F142A7"/>
    <w:rsid w:val="00F17D10"/>
    <w:rsid w:val="00F36B56"/>
    <w:rsid w:val="00F411EC"/>
    <w:rsid w:val="00F41BB9"/>
    <w:rsid w:val="00F423E1"/>
    <w:rsid w:val="00F4760F"/>
    <w:rsid w:val="00F52FB1"/>
    <w:rsid w:val="00FA6694"/>
    <w:rsid w:val="00FC6458"/>
    <w:rsid w:val="00FC6ACE"/>
    <w:rsid w:val="00FD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A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20A1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age number"/>
    <w:basedOn w:val="a0"/>
    <w:rsid w:val="00A20A1F"/>
  </w:style>
  <w:style w:type="paragraph" w:styleId="a5">
    <w:name w:val="header"/>
    <w:basedOn w:val="a"/>
    <w:link w:val="a6"/>
    <w:rsid w:val="00A20A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2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C08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D76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D760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9">
    <w:name w:val="Знак Знак Знак Знак"/>
    <w:basedOn w:val="a"/>
    <w:rsid w:val="000D76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A27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7D5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27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7D5D"/>
    <w:rPr>
      <w:rFonts w:eastAsiaTheme="minorEastAsi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912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1248"/>
    <w:rPr>
      <w:rFonts w:eastAsiaTheme="minorEastAsia"/>
      <w:lang w:eastAsia="ru-RU"/>
    </w:rPr>
  </w:style>
  <w:style w:type="paragraph" w:styleId="ae">
    <w:name w:val="Normal (Web)"/>
    <w:basedOn w:val="a"/>
    <w:rsid w:val="00323CA6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styleId="af">
    <w:name w:val="Strong"/>
    <w:basedOn w:val="a0"/>
    <w:qFormat/>
    <w:rsid w:val="00323CA6"/>
    <w:rPr>
      <w:b/>
      <w:bCs/>
    </w:rPr>
  </w:style>
  <w:style w:type="paragraph" w:customStyle="1" w:styleId="ConsPlusNormal">
    <w:name w:val="ConsPlusNormal"/>
    <w:rsid w:val="00D81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5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06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677E2BC4471125D65B87AC90A1568308A3EE45E4DB1B98952412C72B88900A54C19D8E81AC35AB5ZBG" TargetMode="External"/><Relationship Id="rId13" Type="http://schemas.openxmlformats.org/officeDocument/2006/relationships/hyperlink" Target="consultantplus://offline/ref=BED677E2BC4471125D65B87AC90A1568308A3EE45E4DB1B98952412C72B88900A54C19D8E81AC55DB5Z9G" TargetMode="External"/><Relationship Id="rId18" Type="http://schemas.openxmlformats.org/officeDocument/2006/relationships/hyperlink" Target="consultantplus://offline/ref=BED677E2BC4471125D65B87AC90A1568308A3EE45E4DB1B98952412C72B88900A54C19D8E81BC75CB5Z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D677E2BC4471125D65B87AC90A1568308A3EE45E4DB1B98952412C72B88900A54C19D8E81BC75AB5ZFG" TargetMode="External"/><Relationship Id="rId12" Type="http://schemas.openxmlformats.org/officeDocument/2006/relationships/hyperlink" Target="consultantplus://offline/ref=BED677E2BC4471125D65B87AC90A1568308A3EE45E4DB1B98952412C72BBZ8G" TargetMode="External"/><Relationship Id="rId17" Type="http://schemas.openxmlformats.org/officeDocument/2006/relationships/hyperlink" Target="consultantplus://offline/ref=BED677E2BC4471125D65B87AC90A1568308A3EE45E4DB1B98952412C72B88900A54C19D8E81BC75BB5Z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677E2BC4471125D65B87AC90A1568308A3EE45E4DB1B98952412C72B88900A54C19D8E81BC45DB5ZF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D677E2BC4471125D65B87AC90A1568308A3EE45E4DB1B98952412C72B88900A54C19D8E81AC65DB5Z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D677E2BC4471125D65B87AC90A1568308A3EE45E4DB1B98952412C72B88900A54C19D8E81AC752B5Z8G" TargetMode="External"/><Relationship Id="rId10" Type="http://schemas.openxmlformats.org/officeDocument/2006/relationships/hyperlink" Target="consultantplus://offline/ref=BED677E2BC4471125D65B87AC90A1568308A3EE45E4DB1B98952412C72BBZ8G" TargetMode="External"/><Relationship Id="rId19" Type="http://schemas.openxmlformats.org/officeDocument/2006/relationships/hyperlink" Target="consultantplus://offline/ref=BED677E2BC4471125D65B87AC90A1568308A3EE45E4DB1B98952412C72B88900A54C19D8E81BC65EB5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677E2BC4471125D65B87AC90A1568308A3EE45E4DB1B98952412C72BBZ8G" TargetMode="External"/><Relationship Id="rId14" Type="http://schemas.openxmlformats.org/officeDocument/2006/relationships/hyperlink" Target="consultantplus://offline/ref=BED677E2BC4471125D65B87AC90A1568308A3EE45E4DB1B98952412C72B88900A54C19D8E81AC252B5Z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2016-03-22T10:39:00Z</cp:lastPrinted>
  <dcterms:created xsi:type="dcterms:W3CDTF">2016-02-01T10:48:00Z</dcterms:created>
  <dcterms:modified xsi:type="dcterms:W3CDTF">2016-03-22T10:40:00Z</dcterms:modified>
</cp:coreProperties>
</file>