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28" w:rsidRDefault="00071D28" w:rsidP="0092085F">
      <w:pPr>
        <w:ind w:hanging="1560"/>
        <w:jc w:val="both"/>
        <w:rPr>
          <w:rFonts w:eastAsia="Times New Roman"/>
          <w:b/>
          <w:bCs/>
          <w:sz w:val="28"/>
          <w:szCs w:val="28"/>
        </w:rPr>
      </w:pPr>
    </w:p>
    <w:p w:rsidR="00071D28" w:rsidRDefault="00071D28" w:rsidP="0092085F">
      <w:pPr>
        <w:ind w:hanging="1560"/>
        <w:jc w:val="both"/>
        <w:rPr>
          <w:rFonts w:eastAsia="Times New Roman"/>
          <w:b/>
          <w:bCs/>
          <w:sz w:val="28"/>
          <w:szCs w:val="28"/>
        </w:rPr>
      </w:pPr>
    </w:p>
    <w:p w:rsidR="00071D28" w:rsidRDefault="00071D28" w:rsidP="00071D28">
      <w:pPr>
        <w:pStyle w:val="a6"/>
        <w:rPr>
          <w:b/>
          <w:bCs/>
          <w:iCs/>
          <w:color w:val="800000"/>
          <w:szCs w:val="28"/>
        </w:rPr>
      </w:pPr>
      <w:r w:rsidRPr="00057623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4" o:title=""/>
          </v:shape>
          <o:OLEObject Type="Embed" ProgID="CorelDRAW.Graphic.12" ShapeID="_x0000_i1025" DrawAspect="Content" ObjectID="_1510481214" r:id="rId5"/>
        </w:object>
      </w:r>
    </w:p>
    <w:p w:rsidR="00071D28" w:rsidRDefault="00071D28" w:rsidP="00071D28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071D28" w:rsidRDefault="00071D28" w:rsidP="00071D28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071D28" w:rsidRDefault="00071D28" w:rsidP="00071D28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071D28" w:rsidRDefault="00071D28" w:rsidP="00071D28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071D28" w:rsidRDefault="00071D28" w:rsidP="0092085F">
      <w:pPr>
        <w:ind w:hanging="1560"/>
        <w:jc w:val="both"/>
        <w:rPr>
          <w:rFonts w:eastAsia="Times New Roman"/>
          <w:b/>
          <w:bCs/>
          <w:sz w:val="28"/>
          <w:szCs w:val="28"/>
        </w:rPr>
      </w:pPr>
    </w:p>
    <w:p w:rsidR="0092085F" w:rsidRDefault="0092085F" w:rsidP="0092085F">
      <w:pPr>
        <w:ind w:hanging="15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26 ноября 2015 года     01-03-126</w:t>
      </w:r>
    </w:p>
    <w:p w:rsidR="0092085F" w:rsidRDefault="0092085F" w:rsidP="0092085F">
      <w:pPr>
        <w:jc w:val="both"/>
        <w:rPr>
          <w:rFonts w:eastAsia="Times New Roman"/>
          <w:b/>
          <w:bCs/>
          <w:sz w:val="28"/>
          <w:szCs w:val="28"/>
        </w:rPr>
      </w:pPr>
    </w:p>
    <w:p w:rsidR="0092085F" w:rsidRDefault="0092085F" w:rsidP="0092085F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  установки</w:t>
      </w:r>
      <w:r>
        <w:t xml:space="preserve"> </w:t>
      </w:r>
    </w:p>
    <w:p w:rsidR="0092085F" w:rsidRDefault="0092085F" w:rsidP="0092085F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ограждающего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   устройства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92085F" w:rsidRDefault="0092085F" w:rsidP="0092085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придомовой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территории</w:t>
      </w:r>
      <w:r>
        <w:t xml:space="preserve"> </w:t>
      </w:r>
    </w:p>
    <w:p w:rsidR="0092085F" w:rsidRDefault="0092085F" w:rsidP="0092085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многоквартирного       дома    по </w:t>
      </w:r>
    </w:p>
    <w:p w:rsidR="0092085F" w:rsidRDefault="0092085F" w:rsidP="0092085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адресу:  Москва, ул. Шаболовка,</w:t>
      </w:r>
    </w:p>
    <w:p w:rsidR="0092085F" w:rsidRPr="00D3748C" w:rsidRDefault="0092085F" w:rsidP="0092085F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дом 46, корп. 1</w:t>
      </w:r>
    </w:p>
    <w:p w:rsidR="0092085F" w:rsidRDefault="0092085F" w:rsidP="0092085F">
      <w:pPr>
        <w:rPr>
          <w:b/>
          <w:sz w:val="28"/>
          <w:szCs w:val="28"/>
        </w:rPr>
      </w:pPr>
    </w:p>
    <w:p w:rsidR="0092085F" w:rsidRPr="009F6A23" w:rsidRDefault="0092085F" w:rsidP="00920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92085F" w:rsidRDefault="0092085F" w:rsidP="0092085F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92085F" w:rsidRDefault="0092085F" w:rsidP="0092085F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1. С</w:t>
      </w:r>
      <w:r>
        <w:rPr>
          <w:rFonts w:eastAsia="Times New Roman"/>
          <w:sz w:val="28"/>
          <w:szCs w:val="28"/>
        </w:rPr>
        <w:t>огласовать установку ограждающего устройства в составе автоматических ворот на придомовой территории многоквартирного жилого дома по адресу: г. Москва, ул. Шаболовка, дом 46, корп. 1 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92085F" w:rsidRDefault="0092085F" w:rsidP="0092085F">
      <w:pPr>
        <w:pStyle w:val="a4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</w:hyperlink>
      <w:r>
        <w:rPr>
          <w:color w:val="0D0D0D" w:themeColor="text1" w:themeTint="F2"/>
          <w:sz w:val="28"/>
          <w:szCs w:val="28"/>
        </w:rPr>
        <w:t>.</w:t>
      </w:r>
    </w:p>
    <w:p w:rsidR="0092085F" w:rsidRDefault="0092085F" w:rsidP="0092085F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3.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92085F" w:rsidRDefault="0092085F" w:rsidP="0092085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уполномоченному на представление интересов собственников помещений в многоквартирном доме Роговой Г.П. не позднее 5 рабочих дней с момента его принятия. </w:t>
      </w:r>
    </w:p>
    <w:p w:rsidR="0092085F" w:rsidRPr="0092085F" w:rsidRDefault="0092085F" w:rsidP="0092085F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92085F" w:rsidRDefault="0092085F" w:rsidP="0092085F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92085F" w:rsidRDefault="0092085F" w:rsidP="0092085F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92085F" w:rsidRPr="000C443D" w:rsidRDefault="0092085F" w:rsidP="0092085F">
      <w:pPr>
        <w:rPr>
          <w:sz w:val="28"/>
          <w:szCs w:val="28"/>
        </w:rPr>
      </w:pPr>
    </w:p>
    <w:p w:rsidR="0092085F" w:rsidRDefault="0092085F" w:rsidP="0092085F"/>
    <w:p w:rsidR="0012445C" w:rsidRDefault="00252864">
      <w:r>
        <w:rPr>
          <w:noProof/>
        </w:rPr>
        <w:drawing>
          <wp:inline distT="0" distB="0" distL="0" distR="0">
            <wp:extent cx="5940425" cy="8313683"/>
            <wp:effectExtent l="19050" t="0" r="3175" b="0"/>
            <wp:docPr id="2" name="Рисунок 2" descr="C:\Windows\TEMP\Rar$DI00.778\Платежка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TEMP\Rar$DI00.778\Платежка 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5C" w:rsidSect="000C443D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085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57623"/>
    <w:rsid w:val="000610BF"/>
    <w:rsid w:val="00063806"/>
    <w:rsid w:val="00064FEB"/>
    <w:rsid w:val="000670CB"/>
    <w:rsid w:val="00071D28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52864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085F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C688E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60B9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8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2085F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92085F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92085F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Title"/>
    <w:basedOn w:val="a"/>
    <w:link w:val="a7"/>
    <w:qFormat/>
    <w:rsid w:val="00071D28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7">
    <w:name w:val="Название Знак"/>
    <w:basedOn w:val="a0"/>
    <w:link w:val="a6"/>
    <w:rsid w:val="00071D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28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8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2015-11-27T06:57:00Z</dcterms:created>
  <dcterms:modified xsi:type="dcterms:W3CDTF">2015-12-01T10:20:00Z</dcterms:modified>
</cp:coreProperties>
</file>